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208" w:rsidRPr="001514CD" w:rsidRDefault="003A5863" w:rsidP="00751208">
      <w:pPr>
        <w:spacing w:line="360" w:lineRule="auto"/>
        <w:jc w:val="center"/>
        <w:rPr>
          <w:rFonts w:ascii="Times New Roman" w:eastAsia="微软雅黑" w:hAnsi="Times New Roman" w:cs="Times New Roman"/>
          <w:b/>
          <w:bCs/>
          <w:kern w:val="44"/>
          <w:sz w:val="32"/>
          <w:szCs w:val="21"/>
        </w:rPr>
      </w:pPr>
      <w:r w:rsidRPr="003A5863">
        <w:rPr>
          <w:rFonts w:ascii="Times New Roman" w:eastAsia="微软雅黑" w:hAnsi="Times New Roman" w:cs="Times New Roman"/>
          <w:b/>
          <w:bCs/>
          <w:kern w:val="44"/>
          <w:sz w:val="32"/>
          <w:szCs w:val="21"/>
        </w:rPr>
        <w:t>2025</w:t>
      </w:r>
      <w:r w:rsidRPr="003A5863">
        <w:rPr>
          <w:rFonts w:ascii="Times New Roman" w:eastAsia="微软雅黑" w:hAnsi="Times New Roman" w:cs="Times New Roman"/>
          <w:b/>
          <w:bCs/>
          <w:kern w:val="44"/>
          <w:sz w:val="32"/>
          <w:szCs w:val="21"/>
        </w:rPr>
        <w:t>年中考地理二轮复习专题讲练</w:t>
      </w:r>
      <w:r w:rsidRPr="003A5863">
        <w:rPr>
          <w:rFonts w:ascii="Times New Roman" w:eastAsia="微软雅黑" w:hAnsi="Times New Roman" w:cs="Times New Roman"/>
          <w:b/>
          <w:bCs/>
          <w:kern w:val="44"/>
          <w:sz w:val="32"/>
          <w:szCs w:val="21"/>
        </w:rPr>
        <w:t xml:space="preserve">03 </w:t>
      </w:r>
      <w:r w:rsidRPr="003A5863">
        <w:rPr>
          <w:rFonts w:ascii="Times New Roman" w:eastAsia="微软雅黑" w:hAnsi="Times New Roman" w:cs="Times New Roman"/>
          <w:b/>
          <w:bCs/>
          <w:kern w:val="44"/>
          <w:sz w:val="32"/>
          <w:szCs w:val="21"/>
        </w:rPr>
        <w:t>简单题模板</w:t>
      </w:r>
      <w:bookmarkStart w:id="0" w:name="_GoBack"/>
      <w:bookmarkEnd w:id="0"/>
    </w:p>
    <w:p w:rsidR="00751208" w:rsidRPr="00751208" w:rsidRDefault="00751208" w:rsidP="00751208">
      <w:pPr>
        <w:shd w:val="clear" w:color="auto" w:fill="EEECE1"/>
        <w:spacing w:line="288" w:lineRule="auto"/>
        <w:textAlignment w:val="center"/>
        <w:rPr>
          <w:rFonts w:ascii="微软雅黑" w:eastAsia="微软雅黑" w:hAnsi="微软雅黑" w:cs="微软雅黑"/>
          <w:b/>
          <w:bCs/>
          <w:sz w:val="24"/>
          <w:szCs w:val="24"/>
        </w:rPr>
      </w:pPr>
      <w:r w:rsidRPr="00751208">
        <w:rPr>
          <w:rFonts w:ascii="微软雅黑" w:eastAsia="微软雅黑" w:hAnsi="微软雅黑" w:cs="微软雅黑" w:hint="eastAsia"/>
          <w:b/>
          <w:bCs/>
          <w:sz w:val="24"/>
          <w:szCs w:val="24"/>
        </w:rPr>
        <w:t>01考情透视·目标导航</w:t>
      </w:r>
      <w:r w:rsidRPr="00751208">
        <w:rPr>
          <w:rFonts w:ascii="微软雅黑" w:eastAsia="微软雅黑" w:hAnsi="微软雅黑" w:cs="微软雅黑" w:hint="eastAsia"/>
          <w:b/>
          <w:bCs/>
          <w:sz w:val="24"/>
          <w:szCs w:val="24"/>
        </w:rPr>
        <w:tab/>
        <w:t xml:space="preserve">  </w:t>
      </w:r>
    </w:p>
    <w:p w:rsidR="00751208" w:rsidRPr="00751208" w:rsidRDefault="00751208" w:rsidP="00751208">
      <w:pPr>
        <w:shd w:val="clear" w:color="auto" w:fill="EEECE1"/>
        <w:spacing w:line="288" w:lineRule="auto"/>
        <w:textAlignment w:val="center"/>
        <w:rPr>
          <w:rFonts w:ascii="微软雅黑" w:eastAsia="微软雅黑" w:hAnsi="微软雅黑" w:cs="微软雅黑"/>
          <w:b/>
          <w:bCs/>
          <w:sz w:val="24"/>
          <w:szCs w:val="24"/>
        </w:rPr>
      </w:pPr>
      <w:r w:rsidRPr="00751208">
        <w:rPr>
          <w:rFonts w:ascii="微软雅黑" w:eastAsia="微软雅黑" w:hAnsi="微软雅黑" w:cs="微软雅黑" w:hint="eastAsia"/>
          <w:b/>
          <w:bCs/>
          <w:sz w:val="24"/>
          <w:szCs w:val="24"/>
        </w:rPr>
        <w:t xml:space="preserve">02知识导图·思维引航 </w:t>
      </w:r>
    </w:p>
    <w:p w:rsidR="00751208" w:rsidRPr="00751208" w:rsidRDefault="00751208" w:rsidP="00751208">
      <w:pPr>
        <w:shd w:val="clear" w:color="auto" w:fill="EEECE1"/>
        <w:spacing w:line="288" w:lineRule="auto"/>
        <w:textAlignment w:val="center"/>
        <w:rPr>
          <w:rFonts w:ascii="微软雅黑" w:eastAsia="微软雅黑" w:hAnsi="微软雅黑" w:cs="微软雅黑"/>
          <w:b/>
          <w:bCs/>
          <w:sz w:val="24"/>
          <w:szCs w:val="24"/>
        </w:rPr>
      </w:pPr>
      <w:r w:rsidRPr="00751208">
        <w:rPr>
          <w:rFonts w:ascii="微软雅黑" w:eastAsia="微软雅黑" w:hAnsi="微软雅黑" w:cs="微软雅黑" w:hint="eastAsia"/>
          <w:b/>
          <w:bCs/>
          <w:sz w:val="24"/>
          <w:szCs w:val="24"/>
        </w:rPr>
        <w:t>03核心精讲·题型突破</w:t>
      </w:r>
      <w:r w:rsidRPr="00751208">
        <w:rPr>
          <w:rFonts w:ascii="微软雅黑" w:eastAsia="微软雅黑" w:hAnsi="微软雅黑" w:cs="微软雅黑" w:hint="eastAsia"/>
          <w:b/>
          <w:bCs/>
          <w:color w:val="4F81BD"/>
          <w:sz w:val="24"/>
          <w:szCs w:val="24"/>
          <w:u w:val="single"/>
        </w:rPr>
        <w:t>（真题研析、核心精讲、命题预测）</w:t>
      </w:r>
      <w:r w:rsidRPr="00751208">
        <w:rPr>
          <w:rFonts w:ascii="微软雅黑" w:eastAsia="微软雅黑" w:hAnsi="微软雅黑" w:cs="微软雅黑" w:hint="eastAsia"/>
          <w:b/>
          <w:bCs/>
          <w:sz w:val="24"/>
          <w:szCs w:val="24"/>
        </w:rPr>
        <w:t xml:space="preserve"> </w:t>
      </w:r>
    </w:p>
    <w:p w:rsidR="00751208" w:rsidRPr="00751208" w:rsidRDefault="00751208" w:rsidP="00751208">
      <w:pPr>
        <w:shd w:val="clear" w:color="auto" w:fill="EEECE1"/>
        <w:spacing w:line="288" w:lineRule="auto"/>
        <w:ind w:firstLineChars="200" w:firstLine="480"/>
        <w:textAlignment w:val="center"/>
        <w:rPr>
          <w:rFonts w:ascii="微软雅黑" w:eastAsia="微软雅黑" w:hAnsi="微软雅黑" w:cs="微软雅黑"/>
          <w:b/>
          <w:bCs/>
          <w:color w:val="00B050"/>
          <w:sz w:val="24"/>
          <w:szCs w:val="24"/>
          <w:highlight w:val="lightGray"/>
          <w:shd w:val="clear" w:color="FFFFFF" w:fill="D9D9D9"/>
        </w:rPr>
        <w:sectPr w:rsidR="00751208" w:rsidRPr="00751208" w:rsidSect="00751208">
          <w:headerReference w:type="default" r:id="rId4"/>
          <w:footerReference w:type="default" r:id="rId5"/>
          <w:pgSz w:w="11906" w:h="16838"/>
          <w:pgMar w:top="1418" w:right="1077" w:bottom="1418" w:left="1077" w:header="708" w:footer="708" w:gutter="0"/>
          <w:pgNumType w:start="1"/>
          <w:cols w:space="708"/>
          <w:docGrid w:linePitch="286"/>
        </w:sectPr>
      </w:pPr>
    </w:p>
    <w:p w:rsidR="00751208" w:rsidRPr="00751208" w:rsidRDefault="00751208" w:rsidP="00751208">
      <w:pPr>
        <w:shd w:val="clear" w:color="auto" w:fill="EEECE1"/>
        <w:spacing w:line="288" w:lineRule="auto"/>
        <w:ind w:firstLineChars="200" w:firstLine="480"/>
        <w:textAlignment w:val="center"/>
        <w:rPr>
          <w:rFonts w:ascii="微软雅黑" w:eastAsia="微软雅黑" w:hAnsi="微软雅黑" w:cs="微软雅黑"/>
          <w:b/>
          <w:bCs/>
          <w:color w:val="00B050"/>
          <w:sz w:val="24"/>
          <w:szCs w:val="24"/>
          <w:highlight w:val="lightGray"/>
          <w:shd w:val="clear" w:color="FFFFFF" w:fill="D9D9D9"/>
        </w:rPr>
      </w:pPr>
      <w:r w:rsidRPr="00751208">
        <w:rPr>
          <w:rFonts w:ascii="微软雅黑" w:eastAsia="微软雅黑" w:hAnsi="微软雅黑" w:cs="微软雅黑" w:hint="eastAsia"/>
          <w:b/>
          <w:bCs/>
          <w:color w:val="00B050"/>
          <w:sz w:val="24"/>
          <w:szCs w:val="24"/>
          <w:highlight w:val="lightGray"/>
          <w:shd w:val="clear" w:color="FFFFFF" w:fill="D9D9D9"/>
        </w:rPr>
        <w:lastRenderedPageBreak/>
        <w:t>考点01 分类归纳</w:t>
      </w:r>
    </w:p>
    <w:p w:rsidR="00751208" w:rsidRPr="00751208" w:rsidRDefault="00751208" w:rsidP="00751208">
      <w:pPr>
        <w:shd w:val="clear" w:color="auto" w:fill="EEECE1"/>
        <w:spacing w:line="288" w:lineRule="auto"/>
        <w:ind w:firstLineChars="200" w:firstLine="480"/>
        <w:textAlignment w:val="center"/>
        <w:rPr>
          <w:rFonts w:ascii="微软雅黑" w:eastAsia="微软雅黑" w:hAnsi="微软雅黑" w:cs="微软雅黑"/>
          <w:b/>
          <w:bCs/>
          <w:color w:val="00B050"/>
          <w:sz w:val="24"/>
          <w:szCs w:val="24"/>
          <w:highlight w:val="lightGray"/>
          <w:shd w:val="clear" w:color="FFFFFF" w:fill="D9D9D9"/>
        </w:rPr>
      </w:pPr>
      <w:r w:rsidRPr="00751208">
        <w:rPr>
          <w:rFonts w:ascii="微软雅黑" w:eastAsia="微软雅黑" w:hAnsi="微软雅黑" w:cs="微软雅黑" w:hint="eastAsia"/>
          <w:b/>
          <w:bCs/>
          <w:color w:val="00B050"/>
          <w:sz w:val="24"/>
          <w:szCs w:val="24"/>
          <w:highlight w:val="lightGray"/>
          <w:shd w:val="clear" w:color="FFFFFF" w:fill="D9D9D9"/>
        </w:rPr>
        <w:t>考点02 答题模板</w:t>
      </w:r>
    </w:p>
    <w:p w:rsidR="00751208" w:rsidRPr="00751208" w:rsidRDefault="00751208" w:rsidP="00751208">
      <w:pPr>
        <w:shd w:val="clear" w:color="auto" w:fill="EEECE1"/>
        <w:spacing w:line="288" w:lineRule="auto"/>
        <w:ind w:firstLineChars="300" w:firstLine="630"/>
        <w:textAlignment w:val="center"/>
        <w:rPr>
          <w:rFonts w:ascii="微软雅黑" w:eastAsia="微软雅黑" w:hAnsi="微软雅黑" w:cs="微软雅黑"/>
          <w:bCs/>
          <w:szCs w:val="21"/>
        </w:rPr>
      </w:pPr>
      <w:r w:rsidRPr="00751208">
        <w:rPr>
          <w:rFonts w:ascii="MS Gothic" w:eastAsia="MS Gothic" w:hAnsi="MS Gothic" w:cs="MS Gothic" w:hint="eastAsia"/>
          <w:bCs/>
          <w:szCs w:val="21"/>
        </w:rPr>
        <w:t>►</w:t>
      </w:r>
      <w:r w:rsidRPr="00751208">
        <w:rPr>
          <w:rFonts w:ascii="微软雅黑" w:eastAsia="微软雅黑" w:hAnsi="微软雅黑" w:cs="微软雅黑" w:hint="eastAsia"/>
          <w:bCs/>
          <w:szCs w:val="21"/>
        </w:rPr>
        <w:t xml:space="preserve">技巧01 自然地理       </w:t>
      </w:r>
    </w:p>
    <w:p w:rsidR="00751208" w:rsidRPr="00751208" w:rsidRDefault="00751208" w:rsidP="00751208">
      <w:pPr>
        <w:shd w:val="clear" w:color="auto" w:fill="EEECE1"/>
        <w:spacing w:line="288" w:lineRule="auto"/>
        <w:ind w:firstLineChars="300" w:firstLine="630"/>
        <w:textAlignment w:val="center"/>
        <w:rPr>
          <w:rFonts w:ascii="Times New Roman" w:eastAsia="宋体" w:hAnsi="Times New Roman" w:cs="Times New Roman"/>
          <w:sz w:val="24"/>
          <w:szCs w:val="24"/>
        </w:rPr>
      </w:pPr>
      <w:r w:rsidRPr="00751208">
        <w:rPr>
          <w:rFonts w:ascii="MS Gothic" w:eastAsia="MS Gothic" w:hAnsi="MS Gothic" w:cs="MS Gothic" w:hint="eastAsia"/>
          <w:bCs/>
          <w:szCs w:val="21"/>
        </w:rPr>
        <w:t>►</w:t>
      </w:r>
      <w:r w:rsidRPr="00751208">
        <w:rPr>
          <w:rFonts w:ascii="微软雅黑" w:eastAsia="微软雅黑" w:hAnsi="微软雅黑" w:cs="微软雅黑" w:hint="eastAsia"/>
          <w:bCs/>
          <w:szCs w:val="21"/>
        </w:rPr>
        <w:t>技巧02 人文地理</w:t>
      </w:r>
    </w:p>
    <w:p w:rsidR="00751208" w:rsidRPr="00751208" w:rsidRDefault="00751208" w:rsidP="00751208">
      <w:pPr>
        <w:keepNext/>
        <w:keepLines/>
        <w:spacing w:line="360" w:lineRule="auto"/>
        <w:jc w:val="center"/>
        <w:outlineLvl w:val="0"/>
        <w:rPr>
          <w:rFonts w:ascii="Times New Roman" w:eastAsia="微软雅黑" w:hAnsi="Times New Roman" w:cs="Times New Roman"/>
          <w:b/>
          <w:bCs/>
          <w:color w:val="984806"/>
          <w:kern w:val="44"/>
          <w:sz w:val="32"/>
          <w:szCs w:val="44"/>
        </w:rPr>
      </w:pPr>
      <w:r w:rsidRPr="00751208">
        <w:rPr>
          <w:rFonts w:ascii="Times New Roman" w:eastAsia="微软雅黑" w:hAnsi="Times New Roman" w:cs="Times New Roman"/>
          <w:b/>
          <w:bCs/>
          <w:noProof/>
          <w:color w:val="984806"/>
          <w:kern w:val="44"/>
          <w:sz w:val="32"/>
          <w:szCs w:val="44"/>
        </w:rPr>
        <w:drawing>
          <wp:inline distT="0" distB="0" distL="114300" distR="114300" wp14:anchorId="2AE9F538" wp14:editId="6C7128A1">
            <wp:extent cx="2578735" cy="720090"/>
            <wp:effectExtent l="0" t="0" r="0" b="381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78735" cy="720090"/>
                    </a:xfrm>
                    <a:prstGeom prst="rect">
                      <a:avLst/>
                    </a:prstGeom>
                    <a:noFill/>
                    <a:ln>
                      <a:noFill/>
                    </a:ln>
                  </pic:spPr>
                </pic:pic>
              </a:graphicData>
            </a:graphic>
          </wp:inline>
        </w:drawing>
      </w:r>
    </w:p>
    <w:tbl>
      <w:tblPr>
        <w:tblStyle w:val="ac"/>
        <w:tblW w:w="0" w:type="auto"/>
        <w:tblLook w:val="04A0" w:firstRow="1" w:lastRow="0" w:firstColumn="1" w:lastColumn="0" w:noHBand="0" w:noVBand="1"/>
      </w:tblPr>
      <w:tblGrid>
        <w:gridCol w:w="4583"/>
        <w:gridCol w:w="5159"/>
      </w:tblGrid>
      <w:tr w:rsidR="00751208" w:rsidRPr="00751208" w:rsidTr="00751208">
        <w:tc>
          <w:tcPr>
            <w:tcW w:w="4631" w:type="dxa"/>
            <w:shd w:val="clear" w:color="auto" w:fill="C7D9F1"/>
            <w:vAlign w:val="bottom"/>
          </w:tcPr>
          <w:p w:rsidR="00751208" w:rsidRPr="00751208" w:rsidRDefault="00751208" w:rsidP="00751208">
            <w:pPr>
              <w:snapToGrid w:val="0"/>
              <w:spacing w:line="312" w:lineRule="auto"/>
              <w:jc w:val="center"/>
              <w:textAlignment w:val="center"/>
              <w:rPr>
                <w:rFonts w:ascii="微软雅黑" w:eastAsia="微软雅黑" w:hAnsi="微软雅黑" w:cs="微软雅黑"/>
                <w:b/>
                <w:bCs/>
                <w:sz w:val="24"/>
                <w:szCs w:val="24"/>
              </w:rPr>
            </w:pPr>
            <w:bookmarkStart w:id="1" w:name="_Toc159949290"/>
            <w:r w:rsidRPr="00751208">
              <w:rPr>
                <w:rFonts w:ascii="微软雅黑" w:eastAsia="微软雅黑" w:hAnsi="微软雅黑" w:cs="微软雅黑" w:hint="eastAsia"/>
                <w:b/>
                <w:bCs/>
                <w:sz w:val="24"/>
                <w:szCs w:val="24"/>
              </w:rPr>
              <w:t>命题角度</w:t>
            </w:r>
          </w:p>
        </w:tc>
        <w:tc>
          <w:tcPr>
            <w:tcW w:w="5213" w:type="dxa"/>
            <w:shd w:val="clear" w:color="auto" w:fill="C7D9F1"/>
            <w:vAlign w:val="bottom"/>
          </w:tcPr>
          <w:p w:rsidR="00751208" w:rsidRPr="00751208" w:rsidRDefault="00751208" w:rsidP="00751208">
            <w:pPr>
              <w:snapToGrid w:val="0"/>
              <w:spacing w:line="312" w:lineRule="auto"/>
              <w:jc w:val="center"/>
              <w:textAlignment w:val="center"/>
              <w:rPr>
                <w:rFonts w:ascii="微软雅黑" w:eastAsia="微软雅黑" w:hAnsi="微软雅黑" w:cs="微软雅黑"/>
                <w:b/>
                <w:bCs/>
                <w:sz w:val="24"/>
                <w:szCs w:val="24"/>
              </w:rPr>
            </w:pPr>
            <w:r w:rsidRPr="00751208">
              <w:rPr>
                <w:rFonts w:ascii="微软雅黑" w:eastAsia="微软雅黑" w:hAnsi="微软雅黑" w:cs="微软雅黑" w:hint="eastAsia"/>
                <w:b/>
                <w:bCs/>
                <w:sz w:val="24"/>
                <w:szCs w:val="24"/>
              </w:rPr>
              <w:t>考情分析</w:t>
            </w:r>
          </w:p>
        </w:tc>
      </w:tr>
      <w:tr w:rsidR="00751208" w:rsidRPr="00751208" w:rsidTr="00751208">
        <w:trPr>
          <w:trHeight w:val="2547"/>
        </w:trPr>
        <w:tc>
          <w:tcPr>
            <w:tcW w:w="4631" w:type="dxa"/>
            <w:vMerge w:val="restart"/>
            <w:vAlign w:val="center"/>
          </w:tcPr>
          <w:p w:rsidR="00751208" w:rsidRPr="00751208" w:rsidRDefault="00751208" w:rsidP="00751208">
            <w:pPr>
              <w:snapToGrid w:val="0"/>
              <w:spacing w:line="312" w:lineRule="auto"/>
              <w:jc w:val="left"/>
              <w:textAlignment w:val="center"/>
              <w:rPr>
                <w:lang w:eastAsia="zh-CN"/>
              </w:rPr>
            </w:pPr>
            <w:r w:rsidRPr="00751208">
              <w:rPr>
                <w:rFonts w:hint="eastAsia"/>
                <w:lang w:eastAsia="zh-CN"/>
              </w:rPr>
              <w:t>①分类归纳类：考题可能要求学生对某一地理概念或现象进行分类归纳，整理相关信息并总结规律，考察学生对地理知识的整合和概括能力。</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②答题模板类：考题可能要求学生按照特定模板结构回答问题，包括问题描述、分析、举例、解决方案等部分，考察学生对地理问题系统性思考和表达能力。</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问题描述：清晰描述地理现象或问题。</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分析阐述：详细分析现象的原因、影响等方面。</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举例说明：提供具体例子或数据支持分析。</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对策措施：提出解决问题的对策或建议。</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意义评价：探讨问题的意义和影响，进行评价或展望。</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这样的考题设计有助于考察学生对地理知识的理解和运用能力，培养他们系统性思考和解决问题的能力。</w:t>
            </w:r>
          </w:p>
        </w:tc>
        <w:tc>
          <w:tcPr>
            <w:tcW w:w="5213" w:type="dxa"/>
            <w:vAlign w:val="center"/>
          </w:tcPr>
          <w:p w:rsidR="00751208" w:rsidRPr="00751208" w:rsidRDefault="00751208" w:rsidP="00751208">
            <w:pPr>
              <w:snapToGrid w:val="0"/>
              <w:spacing w:line="312" w:lineRule="auto"/>
              <w:jc w:val="center"/>
              <w:textAlignment w:val="center"/>
              <w:rPr>
                <w:lang w:eastAsia="zh-CN"/>
              </w:rPr>
            </w:pPr>
            <w:r w:rsidRPr="00751208">
              <w:rPr>
                <w:rFonts w:hint="eastAsia"/>
                <w:b/>
                <w:bCs/>
                <w:lang w:eastAsia="zh-CN"/>
              </w:rPr>
              <w:t>【命题规律】</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 xml:space="preserve">    </w:t>
            </w:r>
            <w:r w:rsidRPr="00751208">
              <w:rPr>
                <w:rFonts w:hint="eastAsia"/>
                <w:lang w:eastAsia="zh-CN"/>
              </w:rPr>
              <w:t>中考地理简单题的命题规律是多样的，旨在考察学生对地理知识的深入理解和综合运用能力。考生在备考中应注重地理知识的系统学习和跨学科的综合运用，培养地理思维和解决实际问题的能力，以应对中考地理简单题的挑战。</w:t>
            </w:r>
          </w:p>
        </w:tc>
      </w:tr>
      <w:tr w:rsidR="00751208" w:rsidRPr="00751208" w:rsidTr="00751208">
        <w:trPr>
          <w:trHeight w:val="2549"/>
        </w:trPr>
        <w:tc>
          <w:tcPr>
            <w:tcW w:w="4631" w:type="dxa"/>
            <w:vMerge/>
            <w:vAlign w:val="center"/>
          </w:tcPr>
          <w:p w:rsidR="00751208" w:rsidRPr="00751208" w:rsidRDefault="00751208" w:rsidP="00751208">
            <w:pPr>
              <w:snapToGrid w:val="0"/>
              <w:spacing w:line="312" w:lineRule="auto"/>
              <w:textAlignment w:val="center"/>
              <w:rPr>
                <w:lang w:eastAsia="zh-CN"/>
              </w:rPr>
            </w:pPr>
          </w:p>
        </w:tc>
        <w:tc>
          <w:tcPr>
            <w:tcW w:w="5213" w:type="dxa"/>
            <w:vAlign w:val="center"/>
          </w:tcPr>
          <w:p w:rsidR="00751208" w:rsidRPr="00751208" w:rsidRDefault="00751208" w:rsidP="00751208">
            <w:pPr>
              <w:snapToGrid w:val="0"/>
              <w:spacing w:line="312" w:lineRule="auto"/>
              <w:jc w:val="center"/>
              <w:textAlignment w:val="center"/>
              <w:rPr>
                <w:lang w:eastAsia="zh-CN"/>
              </w:rPr>
            </w:pPr>
            <w:r w:rsidRPr="00751208">
              <w:rPr>
                <w:rFonts w:hint="eastAsia"/>
                <w:b/>
                <w:bCs/>
                <w:lang w:eastAsia="zh-CN"/>
              </w:rPr>
              <w:t>【命题预测】</w:t>
            </w:r>
          </w:p>
          <w:p w:rsidR="00751208" w:rsidRPr="00751208" w:rsidRDefault="00751208" w:rsidP="00751208">
            <w:pPr>
              <w:snapToGrid w:val="0"/>
              <w:spacing w:line="312" w:lineRule="auto"/>
              <w:jc w:val="left"/>
              <w:textAlignment w:val="center"/>
              <w:rPr>
                <w:lang w:eastAsia="zh-CN"/>
              </w:rPr>
            </w:pPr>
            <w:r w:rsidRPr="00751208">
              <w:rPr>
                <w:rFonts w:hint="eastAsia"/>
                <w:lang w:eastAsia="zh-CN"/>
              </w:rPr>
              <w:t xml:space="preserve">    </w:t>
            </w:r>
            <w:r w:rsidRPr="00751208">
              <w:rPr>
                <w:rFonts w:hint="eastAsia"/>
                <w:lang w:eastAsia="zh-CN"/>
              </w:rPr>
              <w:t>地理简单题有可能会结合时事热点或社会问题进行命题，考察学生对当前事件与地理知识的联系和思考能力。部分地理简单题可能会涉及其他学科知识，如经济学、环境科学等，考察学生跨学科综合运用能力。在备考过程中，考生应密切关注社会热点问题，加强对不同学科知识的整合和应用，以更好地迎接中考地理简单题的挑战。</w:t>
            </w:r>
          </w:p>
        </w:tc>
      </w:tr>
    </w:tbl>
    <w:p w:rsidR="00751208" w:rsidRPr="00751208" w:rsidRDefault="00751208" w:rsidP="00751208">
      <w:pPr>
        <w:keepNext/>
        <w:keepLines/>
        <w:spacing w:line="360" w:lineRule="auto"/>
        <w:jc w:val="center"/>
        <w:outlineLvl w:val="0"/>
        <w:rPr>
          <w:rFonts w:ascii="Times New Roman" w:eastAsia="微软雅黑" w:hAnsi="Times New Roman" w:cs="Times New Roman"/>
          <w:b/>
          <w:bCs/>
          <w:color w:val="984806"/>
          <w:kern w:val="44"/>
          <w:sz w:val="32"/>
          <w:szCs w:val="44"/>
        </w:rPr>
      </w:pPr>
    </w:p>
    <w:p w:rsidR="00751208" w:rsidRPr="00751208" w:rsidRDefault="00751208" w:rsidP="00751208">
      <w:pPr>
        <w:keepNext/>
        <w:keepLines/>
        <w:spacing w:line="360" w:lineRule="auto"/>
        <w:outlineLvl w:val="0"/>
        <w:rPr>
          <w:rFonts w:ascii="Times New Roman" w:eastAsia="微软雅黑" w:hAnsi="Times New Roman" w:cs="Times New Roman"/>
          <w:b/>
          <w:bCs/>
          <w:color w:val="984806"/>
          <w:kern w:val="44"/>
          <w:sz w:val="32"/>
          <w:szCs w:val="44"/>
        </w:rPr>
      </w:pPr>
    </w:p>
    <w:p w:rsidR="00751208" w:rsidRPr="00751208" w:rsidRDefault="00751208" w:rsidP="00751208">
      <w:pPr>
        <w:rPr>
          <w:rFonts w:ascii="Times New Roman" w:eastAsia="宋体" w:hAnsi="Times New Roman" w:cs="Times New Roman"/>
        </w:rPr>
      </w:pPr>
    </w:p>
    <w:p w:rsidR="00751208" w:rsidRPr="00751208" w:rsidRDefault="00751208" w:rsidP="00751208">
      <w:pPr>
        <w:rPr>
          <w:rFonts w:ascii="Times New Roman" w:eastAsia="宋体" w:hAnsi="Times New Roman" w:cs="Times New Roman"/>
        </w:rPr>
      </w:pPr>
    </w:p>
    <w:p w:rsidR="00751208" w:rsidRPr="00751208" w:rsidRDefault="00751208" w:rsidP="00751208">
      <w:pPr>
        <w:keepNext/>
        <w:keepLines/>
        <w:spacing w:line="360" w:lineRule="auto"/>
        <w:jc w:val="center"/>
        <w:outlineLvl w:val="0"/>
        <w:rPr>
          <w:rFonts w:ascii="Times New Roman" w:eastAsia="微软雅黑" w:hAnsi="Times New Roman" w:cs="Times New Roman"/>
          <w:b/>
          <w:bCs/>
          <w:color w:val="984806"/>
          <w:kern w:val="44"/>
          <w:sz w:val="32"/>
          <w:szCs w:val="44"/>
        </w:rPr>
      </w:pPr>
      <w:r w:rsidRPr="00751208">
        <w:rPr>
          <w:rFonts w:ascii="Times New Roman" w:eastAsia="微软雅黑" w:hAnsi="Times New Roman" w:cs="Times New Roman"/>
          <w:b/>
          <w:bCs/>
          <w:noProof/>
          <w:color w:val="984806"/>
          <w:kern w:val="44"/>
          <w:sz w:val="32"/>
          <w:szCs w:val="44"/>
        </w:rPr>
        <w:lastRenderedPageBreak/>
        <w:drawing>
          <wp:inline distT="0" distB="0" distL="114300" distR="114300" wp14:anchorId="4C3086AC" wp14:editId="7CAB5AC2">
            <wp:extent cx="2479675" cy="61658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479675" cy="616585"/>
                    </a:xfrm>
                    <a:prstGeom prst="rect">
                      <a:avLst/>
                    </a:prstGeom>
                    <a:noFill/>
                    <a:ln>
                      <a:noFill/>
                    </a:ln>
                  </pic:spPr>
                </pic:pic>
              </a:graphicData>
            </a:graphic>
          </wp:inline>
        </w:drawing>
      </w:r>
      <w:bookmarkEnd w:id="1"/>
    </w:p>
    <w:p w:rsidR="00751208" w:rsidRPr="00751208" w:rsidRDefault="00751208" w:rsidP="00751208">
      <w:pPr>
        <w:rPr>
          <w:rFonts w:ascii="Times New Roman" w:eastAsia="宋体" w:hAnsi="Times New Roman" w:cs="Times New Roman"/>
        </w:rPr>
      </w:pPr>
    </w:p>
    <w:p w:rsidR="00751208" w:rsidRPr="00751208" w:rsidRDefault="00751208" w:rsidP="00751208">
      <w:pPr>
        <w:jc w:val="center"/>
        <w:rPr>
          <w:rFonts w:ascii="Times New Roman" w:eastAsia="宋体" w:hAnsi="Times New Roman" w:cs="Times New Roman"/>
        </w:rPr>
      </w:pPr>
      <w:r w:rsidRPr="00751208">
        <w:rPr>
          <w:rFonts w:ascii="Times New Roman" w:eastAsia="宋体" w:hAnsi="Times New Roman" w:cs="Times New Roman"/>
          <w:noProof/>
        </w:rPr>
        <w:drawing>
          <wp:inline distT="0" distB="0" distL="114300" distR="114300" wp14:anchorId="54C5C25B" wp14:editId="41BDFCE4">
            <wp:extent cx="3995420" cy="1172210"/>
            <wp:effectExtent l="0" t="0" r="5080" b="0"/>
            <wp:docPr id="3"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简单题模板"/>
                    <pic:cNvPicPr>
                      <a:picLocks noChangeAspect="1"/>
                    </pic:cNvPicPr>
                  </pic:nvPicPr>
                  <pic:blipFill>
                    <a:blip r:embed="rId8"/>
                    <a:srcRect l="3960" t="14935" r="3522" b="8052"/>
                    <a:stretch>
                      <a:fillRect/>
                    </a:stretch>
                  </pic:blipFill>
                  <pic:spPr>
                    <a:xfrm>
                      <a:off x="0" y="0"/>
                      <a:ext cx="3995420" cy="1172210"/>
                    </a:xfrm>
                    <a:prstGeom prst="rect">
                      <a:avLst/>
                    </a:prstGeom>
                  </pic:spPr>
                </pic:pic>
              </a:graphicData>
            </a:graphic>
          </wp:inline>
        </w:drawing>
      </w:r>
      <w:bookmarkStart w:id="2" w:name="_Toc159949291"/>
      <w:bookmarkStart w:id="3" w:name="_Toc19780"/>
    </w:p>
    <w:p w:rsidR="00751208" w:rsidRPr="00751208" w:rsidRDefault="00751208" w:rsidP="00751208">
      <w:pPr>
        <w:keepNext/>
        <w:keepLines/>
        <w:spacing w:line="360" w:lineRule="auto"/>
        <w:jc w:val="center"/>
        <w:outlineLvl w:val="0"/>
        <w:rPr>
          <w:rFonts w:ascii="Times New Roman" w:eastAsia="微软雅黑" w:hAnsi="Times New Roman" w:cs="Times New Roman"/>
          <w:b/>
          <w:bCs/>
          <w:color w:val="984806"/>
          <w:kern w:val="44"/>
          <w:sz w:val="32"/>
          <w:szCs w:val="44"/>
        </w:rPr>
      </w:pPr>
      <w:r w:rsidRPr="00751208">
        <w:rPr>
          <w:rFonts w:ascii="Times New Roman" w:eastAsia="微软雅黑" w:hAnsi="Times New Roman" w:cs="Times New Roman"/>
          <w:b/>
          <w:bCs/>
          <w:noProof/>
          <w:color w:val="984806"/>
          <w:kern w:val="44"/>
          <w:sz w:val="32"/>
          <w:szCs w:val="44"/>
        </w:rPr>
        <w:drawing>
          <wp:inline distT="0" distB="0" distL="114300" distR="114300" wp14:anchorId="309B9CE2" wp14:editId="5CDE4CB6">
            <wp:extent cx="2520315" cy="592455"/>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520315" cy="592455"/>
                    </a:xfrm>
                    <a:prstGeom prst="rect">
                      <a:avLst/>
                    </a:prstGeom>
                    <a:noFill/>
                    <a:ln>
                      <a:noFill/>
                    </a:ln>
                  </pic:spPr>
                </pic:pic>
              </a:graphicData>
            </a:graphic>
          </wp:inline>
        </w:drawing>
      </w:r>
    </w:p>
    <w:p w:rsidR="00751208" w:rsidRPr="00751208" w:rsidRDefault="00751208" w:rsidP="00751208">
      <w:pPr>
        <w:keepNext/>
        <w:keepLines/>
        <w:shd w:val="clear" w:color="auto" w:fill="FDEADA"/>
        <w:spacing w:line="360" w:lineRule="auto"/>
        <w:jc w:val="center"/>
        <w:outlineLvl w:val="0"/>
        <w:rPr>
          <w:rFonts w:ascii="Times New Roman" w:eastAsia="微软雅黑" w:hAnsi="Times New Roman" w:cs="Times New Roman"/>
          <w:b/>
          <w:bCs/>
          <w:color w:val="984806"/>
          <w:kern w:val="44"/>
          <w:sz w:val="32"/>
          <w:szCs w:val="44"/>
        </w:rPr>
      </w:pPr>
      <w:r w:rsidRPr="00751208">
        <w:rPr>
          <w:rFonts w:ascii="Times New Roman" w:eastAsia="微软雅黑" w:hAnsi="Times New Roman" w:cs="Times New Roman"/>
          <w:b/>
          <w:bCs/>
          <w:color w:val="984806"/>
          <w:kern w:val="44"/>
          <w:sz w:val="32"/>
          <w:szCs w:val="44"/>
        </w:rPr>
        <w:t>考点</w:t>
      </w:r>
      <w:r w:rsidRPr="00751208">
        <w:rPr>
          <w:rFonts w:ascii="Times New Roman" w:eastAsia="微软雅黑" w:hAnsi="Times New Roman" w:cs="Times New Roman" w:hint="eastAsia"/>
          <w:b/>
          <w:bCs/>
          <w:color w:val="984806"/>
          <w:kern w:val="44"/>
          <w:sz w:val="32"/>
          <w:szCs w:val="44"/>
        </w:rPr>
        <w:t>01</w:t>
      </w:r>
      <w:r w:rsidRPr="00751208">
        <w:rPr>
          <w:rFonts w:ascii="Times New Roman" w:eastAsia="微软雅黑" w:hAnsi="Times New Roman" w:cs="Times New Roman"/>
          <w:b/>
          <w:bCs/>
          <w:color w:val="984806"/>
          <w:kern w:val="44"/>
          <w:sz w:val="32"/>
          <w:szCs w:val="44"/>
        </w:rPr>
        <w:t xml:space="preserve">  </w:t>
      </w:r>
      <w:bookmarkEnd w:id="2"/>
      <w:bookmarkEnd w:id="3"/>
      <w:r w:rsidRPr="00751208">
        <w:rPr>
          <w:rFonts w:ascii="Times New Roman" w:eastAsia="微软雅黑" w:hAnsi="Times New Roman" w:cs="Times New Roman" w:hint="eastAsia"/>
          <w:b/>
          <w:bCs/>
          <w:color w:val="984806"/>
          <w:kern w:val="44"/>
          <w:sz w:val="32"/>
          <w:szCs w:val="44"/>
        </w:rPr>
        <w:t>分类归纳</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01</w:t>
      </w:r>
      <w:r w:rsidRPr="00751208">
        <w:rPr>
          <w:rFonts w:ascii="Times New Roman" w:eastAsia="黑体" w:hAnsi="Times New Roman" w:cs="Times New Roman" w:hint="eastAsia"/>
          <w:b/>
          <w:bCs/>
          <w:sz w:val="22"/>
          <w:szCs w:val="24"/>
          <w:highlight w:val="lightGray"/>
        </w:rPr>
        <w:t>、地球在宇宙中</w:t>
      </w:r>
    </w:p>
    <w:tbl>
      <w:tblPr>
        <w:tblStyle w:val="ac"/>
        <w:tblW w:w="4974" w:type="pct"/>
        <w:tblLook w:val="04A0" w:firstRow="1" w:lastRow="0" w:firstColumn="1" w:lastColumn="0" w:noHBand="0" w:noVBand="1"/>
      </w:tblPr>
      <w:tblGrid>
        <w:gridCol w:w="2590"/>
        <w:gridCol w:w="3535"/>
        <w:gridCol w:w="3566"/>
      </w:tblGrid>
      <w:tr w:rsidR="00751208" w:rsidRPr="00751208" w:rsidTr="00751208">
        <w:tc>
          <w:tcPr>
            <w:tcW w:w="5000" w:type="pct"/>
            <w:gridSpan w:val="3"/>
          </w:tcPr>
          <w:p w:rsidR="00751208" w:rsidRPr="00751208" w:rsidRDefault="00751208" w:rsidP="00751208">
            <w:pPr>
              <w:spacing w:line="360" w:lineRule="auto"/>
              <w:jc w:val="center"/>
              <w:rPr>
                <w:szCs w:val="21"/>
              </w:rPr>
            </w:pPr>
            <w:r w:rsidRPr="00751208">
              <w:rPr>
                <w:rFonts w:ascii="宋体" w:hAnsi="宋体" w:cs="宋体" w:hint="eastAsia"/>
                <w:b/>
                <w:bCs/>
                <w:szCs w:val="21"/>
              </w:rPr>
              <w:t>①</w:t>
            </w:r>
            <w:r w:rsidRPr="00751208">
              <w:rPr>
                <w:b/>
                <w:bCs/>
                <w:szCs w:val="21"/>
              </w:rPr>
              <w:t>地球在宇宙中</w:t>
            </w:r>
          </w:p>
        </w:tc>
      </w:tr>
      <w:tr w:rsidR="00751208" w:rsidRPr="00751208" w:rsidTr="00751208">
        <w:tc>
          <w:tcPr>
            <w:tcW w:w="5000" w:type="pct"/>
            <w:gridSpan w:val="3"/>
          </w:tcPr>
          <w:p w:rsidR="00751208" w:rsidRPr="00751208" w:rsidRDefault="00751208" w:rsidP="00751208">
            <w:pPr>
              <w:spacing w:line="360" w:lineRule="auto"/>
              <w:jc w:val="center"/>
              <w:rPr>
                <w:szCs w:val="21"/>
              </w:rPr>
            </w:pPr>
            <w:r w:rsidRPr="00751208">
              <w:rPr>
                <w:noProof/>
              </w:rPr>
              <w:drawing>
                <wp:inline distT="0" distB="0" distL="114300" distR="114300" wp14:anchorId="5731CE50" wp14:editId="2CC4B7FE">
                  <wp:extent cx="5151755" cy="4555490"/>
                  <wp:effectExtent l="0" t="0" r="0" b="0"/>
                  <wp:docPr id="5"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5151755" cy="4555490"/>
                          </a:xfrm>
                          <a:prstGeom prst="rect">
                            <a:avLst/>
                          </a:prstGeom>
                          <a:noFill/>
                          <a:ln>
                            <a:noFill/>
                          </a:ln>
                        </pic:spPr>
                      </pic:pic>
                    </a:graphicData>
                  </a:graphic>
                </wp:inline>
              </w:drawing>
            </w:r>
          </w:p>
        </w:tc>
      </w:tr>
      <w:tr w:rsidR="00751208" w:rsidRPr="00751208" w:rsidTr="00751208">
        <w:tc>
          <w:tcPr>
            <w:tcW w:w="5000" w:type="pct"/>
            <w:gridSpan w:val="3"/>
            <w:vAlign w:val="center"/>
          </w:tcPr>
          <w:p w:rsidR="00751208" w:rsidRPr="00751208" w:rsidRDefault="00751208" w:rsidP="00751208">
            <w:pPr>
              <w:spacing w:line="360" w:lineRule="auto"/>
              <w:jc w:val="center"/>
              <w:rPr>
                <w:szCs w:val="21"/>
                <w:lang w:eastAsia="zh-CN"/>
              </w:rPr>
            </w:pPr>
            <w:r w:rsidRPr="00751208">
              <w:rPr>
                <w:szCs w:val="21"/>
                <w:lang w:eastAsia="zh-CN"/>
              </w:rPr>
              <w:lastRenderedPageBreak/>
              <w:t>总星系</w:t>
            </w:r>
            <w:r w:rsidRPr="00751208">
              <w:rPr>
                <w:szCs w:val="21"/>
                <w:lang w:eastAsia="zh-CN"/>
              </w:rPr>
              <w:t>→</w:t>
            </w:r>
            <w:r w:rsidRPr="00751208">
              <w:rPr>
                <w:szCs w:val="21"/>
                <w:lang w:eastAsia="zh-CN"/>
              </w:rPr>
              <w:t>银行系</w:t>
            </w:r>
            <w:r w:rsidRPr="00751208">
              <w:rPr>
                <w:szCs w:val="21"/>
                <w:lang w:eastAsia="zh-CN"/>
              </w:rPr>
              <w:t>→</w:t>
            </w:r>
            <w:r w:rsidRPr="00751208">
              <w:rPr>
                <w:b/>
                <w:bCs/>
                <w:color w:val="FF0000"/>
                <w:szCs w:val="21"/>
                <w:lang w:eastAsia="zh-CN"/>
              </w:rPr>
              <w:t>太阳系</w:t>
            </w:r>
            <w:r w:rsidRPr="00751208">
              <w:rPr>
                <w:szCs w:val="21"/>
                <w:lang w:eastAsia="zh-CN"/>
              </w:rPr>
              <w:t>→</w:t>
            </w:r>
            <w:r w:rsidRPr="00751208">
              <w:rPr>
                <w:szCs w:val="21"/>
                <w:lang w:eastAsia="zh-CN"/>
              </w:rPr>
              <w:t>地月系</w:t>
            </w:r>
          </w:p>
        </w:tc>
      </w:tr>
      <w:tr w:rsidR="00751208" w:rsidRPr="00751208" w:rsidTr="00751208">
        <w:tc>
          <w:tcPr>
            <w:tcW w:w="1336" w:type="pct"/>
            <w:vMerge w:val="restart"/>
            <w:vAlign w:val="center"/>
          </w:tcPr>
          <w:p w:rsidR="00751208" w:rsidRPr="00751208" w:rsidRDefault="00751208" w:rsidP="00751208">
            <w:pPr>
              <w:spacing w:line="360" w:lineRule="auto"/>
              <w:jc w:val="center"/>
              <w:rPr>
                <w:b/>
                <w:bCs/>
                <w:szCs w:val="21"/>
              </w:rPr>
            </w:pPr>
            <w:r w:rsidRPr="00751208">
              <w:rPr>
                <w:rFonts w:hint="eastAsia"/>
                <w:b/>
                <w:bCs/>
                <w:szCs w:val="21"/>
              </w:rPr>
              <w:t>八</w:t>
            </w:r>
          </w:p>
          <w:p w:rsidR="00751208" w:rsidRPr="00751208" w:rsidRDefault="00751208" w:rsidP="00751208">
            <w:pPr>
              <w:spacing w:line="360" w:lineRule="auto"/>
              <w:jc w:val="center"/>
              <w:rPr>
                <w:b/>
                <w:bCs/>
                <w:szCs w:val="21"/>
              </w:rPr>
            </w:pPr>
            <w:r w:rsidRPr="00751208">
              <w:rPr>
                <w:rFonts w:hint="eastAsia"/>
                <w:b/>
                <w:bCs/>
                <w:szCs w:val="21"/>
              </w:rPr>
              <w:t>大</w:t>
            </w:r>
          </w:p>
          <w:p w:rsidR="00751208" w:rsidRPr="00751208" w:rsidRDefault="00751208" w:rsidP="00751208">
            <w:pPr>
              <w:spacing w:line="360" w:lineRule="auto"/>
              <w:jc w:val="center"/>
              <w:rPr>
                <w:b/>
                <w:bCs/>
                <w:szCs w:val="21"/>
              </w:rPr>
            </w:pPr>
            <w:r w:rsidRPr="00751208">
              <w:rPr>
                <w:rFonts w:hint="eastAsia"/>
                <w:b/>
                <w:bCs/>
                <w:szCs w:val="21"/>
              </w:rPr>
              <w:t>行</w:t>
            </w:r>
          </w:p>
          <w:p w:rsidR="00751208" w:rsidRPr="00751208" w:rsidRDefault="00751208" w:rsidP="00751208">
            <w:pPr>
              <w:spacing w:line="360" w:lineRule="auto"/>
              <w:jc w:val="center"/>
              <w:rPr>
                <w:b/>
                <w:bCs/>
                <w:szCs w:val="21"/>
              </w:rPr>
            </w:pPr>
            <w:r w:rsidRPr="00751208">
              <w:rPr>
                <w:rFonts w:hint="eastAsia"/>
                <w:b/>
                <w:bCs/>
                <w:szCs w:val="21"/>
              </w:rPr>
              <w:t>星</w:t>
            </w:r>
          </w:p>
        </w:tc>
        <w:tc>
          <w:tcPr>
            <w:tcW w:w="1824" w:type="pct"/>
            <w:vMerge w:val="restart"/>
            <w:vAlign w:val="center"/>
          </w:tcPr>
          <w:p w:rsidR="00751208" w:rsidRPr="00751208" w:rsidRDefault="00751208" w:rsidP="00751208">
            <w:pPr>
              <w:spacing w:line="360" w:lineRule="auto"/>
              <w:jc w:val="center"/>
              <w:rPr>
                <w:szCs w:val="21"/>
              </w:rPr>
            </w:pPr>
            <w:r w:rsidRPr="00751208">
              <w:rPr>
                <w:szCs w:val="21"/>
              </w:rPr>
              <w:t>类地行星</w:t>
            </w:r>
          </w:p>
        </w:tc>
        <w:tc>
          <w:tcPr>
            <w:tcW w:w="1838" w:type="pct"/>
            <w:vAlign w:val="center"/>
          </w:tcPr>
          <w:p w:rsidR="00751208" w:rsidRPr="00751208" w:rsidRDefault="00751208" w:rsidP="00751208">
            <w:pPr>
              <w:spacing w:line="360" w:lineRule="auto"/>
              <w:jc w:val="center"/>
              <w:rPr>
                <w:szCs w:val="21"/>
              </w:rPr>
            </w:pPr>
            <w:r w:rsidRPr="00751208">
              <w:rPr>
                <w:szCs w:val="21"/>
              </w:rPr>
              <w:t>A</w:t>
            </w:r>
            <w:r w:rsidRPr="00751208">
              <w:rPr>
                <w:color w:val="FF0000"/>
                <w:szCs w:val="21"/>
              </w:rPr>
              <w:t>水星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ign w:val="center"/>
          </w:tcPr>
          <w:p w:rsidR="00751208" w:rsidRPr="00751208" w:rsidRDefault="00751208" w:rsidP="00751208">
            <w:pPr>
              <w:spacing w:line="360" w:lineRule="auto"/>
              <w:jc w:val="center"/>
              <w:rPr>
                <w:szCs w:val="21"/>
              </w:rPr>
            </w:pPr>
          </w:p>
        </w:tc>
        <w:tc>
          <w:tcPr>
            <w:tcW w:w="1838" w:type="pct"/>
            <w:vAlign w:val="center"/>
          </w:tcPr>
          <w:p w:rsidR="00751208" w:rsidRPr="00751208" w:rsidRDefault="00751208" w:rsidP="00751208">
            <w:pPr>
              <w:spacing w:line="360" w:lineRule="auto"/>
              <w:jc w:val="center"/>
              <w:rPr>
                <w:szCs w:val="21"/>
              </w:rPr>
            </w:pPr>
            <w:r w:rsidRPr="00751208">
              <w:rPr>
                <w:szCs w:val="21"/>
              </w:rPr>
              <w:t>B</w:t>
            </w:r>
            <w:r w:rsidRPr="00751208">
              <w:rPr>
                <w:color w:val="FF0000"/>
                <w:szCs w:val="21"/>
              </w:rPr>
              <w:t>金星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ign w:val="center"/>
          </w:tcPr>
          <w:p w:rsidR="00751208" w:rsidRPr="00751208" w:rsidRDefault="00751208" w:rsidP="00751208">
            <w:pPr>
              <w:spacing w:line="360" w:lineRule="auto"/>
              <w:jc w:val="center"/>
              <w:rPr>
                <w:szCs w:val="21"/>
              </w:rPr>
            </w:pPr>
          </w:p>
        </w:tc>
        <w:tc>
          <w:tcPr>
            <w:tcW w:w="1838" w:type="pct"/>
            <w:vAlign w:val="center"/>
          </w:tcPr>
          <w:p w:rsidR="00751208" w:rsidRPr="00751208" w:rsidRDefault="00751208" w:rsidP="00751208">
            <w:pPr>
              <w:spacing w:line="360" w:lineRule="auto"/>
              <w:jc w:val="center"/>
              <w:rPr>
                <w:szCs w:val="21"/>
              </w:rPr>
            </w:pPr>
            <w:r w:rsidRPr="00751208">
              <w:rPr>
                <w:szCs w:val="21"/>
              </w:rPr>
              <w:t>C</w:t>
            </w:r>
            <w:r w:rsidRPr="00751208">
              <w:rPr>
                <w:color w:val="FF0000"/>
                <w:szCs w:val="21"/>
              </w:rPr>
              <w:t>地球</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ign w:val="center"/>
          </w:tcPr>
          <w:p w:rsidR="00751208" w:rsidRPr="00751208" w:rsidRDefault="00751208" w:rsidP="00751208">
            <w:pPr>
              <w:spacing w:line="360" w:lineRule="auto"/>
              <w:jc w:val="center"/>
              <w:rPr>
                <w:szCs w:val="21"/>
              </w:rPr>
            </w:pPr>
          </w:p>
        </w:tc>
        <w:tc>
          <w:tcPr>
            <w:tcW w:w="1838" w:type="pct"/>
            <w:vAlign w:val="center"/>
          </w:tcPr>
          <w:p w:rsidR="00751208" w:rsidRPr="00751208" w:rsidRDefault="00751208" w:rsidP="00751208">
            <w:pPr>
              <w:spacing w:line="360" w:lineRule="auto"/>
              <w:jc w:val="center"/>
              <w:rPr>
                <w:szCs w:val="21"/>
              </w:rPr>
            </w:pPr>
            <w:r w:rsidRPr="00751208">
              <w:rPr>
                <w:szCs w:val="21"/>
              </w:rPr>
              <w:t>D</w:t>
            </w:r>
            <w:r w:rsidRPr="00751208">
              <w:rPr>
                <w:color w:val="FF0000"/>
                <w:szCs w:val="21"/>
              </w:rPr>
              <w:t>火星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restart"/>
            <w:vAlign w:val="center"/>
          </w:tcPr>
          <w:p w:rsidR="00751208" w:rsidRPr="00751208" w:rsidRDefault="00751208" w:rsidP="00751208">
            <w:pPr>
              <w:spacing w:line="360" w:lineRule="auto"/>
              <w:jc w:val="center"/>
              <w:rPr>
                <w:szCs w:val="21"/>
              </w:rPr>
            </w:pPr>
            <w:r w:rsidRPr="00751208">
              <w:rPr>
                <w:szCs w:val="21"/>
              </w:rPr>
              <w:t>巨行星</w:t>
            </w:r>
          </w:p>
        </w:tc>
        <w:tc>
          <w:tcPr>
            <w:tcW w:w="1838" w:type="pct"/>
            <w:vAlign w:val="center"/>
          </w:tcPr>
          <w:p w:rsidR="00751208" w:rsidRPr="00751208" w:rsidRDefault="00751208" w:rsidP="00751208">
            <w:pPr>
              <w:spacing w:line="360" w:lineRule="auto"/>
              <w:jc w:val="center"/>
              <w:rPr>
                <w:szCs w:val="21"/>
              </w:rPr>
            </w:pPr>
            <w:r w:rsidRPr="00751208">
              <w:rPr>
                <w:szCs w:val="21"/>
              </w:rPr>
              <w:t>E</w:t>
            </w:r>
            <w:r w:rsidRPr="00751208">
              <w:rPr>
                <w:color w:val="FF0000"/>
                <w:szCs w:val="21"/>
              </w:rPr>
              <w:t>木星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ign w:val="center"/>
          </w:tcPr>
          <w:p w:rsidR="00751208" w:rsidRPr="00751208" w:rsidRDefault="00751208" w:rsidP="00751208">
            <w:pPr>
              <w:spacing w:line="360" w:lineRule="auto"/>
              <w:jc w:val="center"/>
              <w:rPr>
                <w:szCs w:val="21"/>
              </w:rPr>
            </w:pPr>
          </w:p>
        </w:tc>
        <w:tc>
          <w:tcPr>
            <w:tcW w:w="1838" w:type="pct"/>
            <w:vAlign w:val="center"/>
          </w:tcPr>
          <w:p w:rsidR="00751208" w:rsidRPr="00751208" w:rsidRDefault="00751208" w:rsidP="00751208">
            <w:pPr>
              <w:spacing w:line="360" w:lineRule="auto"/>
              <w:jc w:val="center"/>
              <w:rPr>
                <w:szCs w:val="21"/>
              </w:rPr>
            </w:pPr>
            <w:r w:rsidRPr="00751208">
              <w:rPr>
                <w:szCs w:val="21"/>
              </w:rPr>
              <w:t>F</w:t>
            </w:r>
            <w:r w:rsidRPr="00751208">
              <w:rPr>
                <w:color w:val="FF0000"/>
                <w:szCs w:val="21"/>
              </w:rPr>
              <w:t>土星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restart"/>
            <w:vAlign w:val="center"/>
          </w:tcPr>
          <w:p w:rsidR="00751208" w:rsidRPr="00751208" w:rsidRDefault="00751208" w:rsidP="00751208">
            <w:pPr>
              <w:spacing w:line="360" w:lineRule="auto"/>
              <w:jc w:val="center"/>
              <w:rPr>
                <w:szCs w:val="21"/>
              </w:rPr>
            </w:pPr>
            <w:r w:rsidRPr="00751208">
              <w:rPr>
                <w:rFonts w:hint="eastAsia"/>
              </w:rPr>
              <w:t>远日行星</w:t>
            </w:r>
          </w:p>
        </w:tc>
        <w:tc>
          <w:tcPr>
            <w:tcW w:w="1838" w:type="pct"/>
            <w:vAlign w:val="center"/>
          </w:tcPr>
          <w:p w:rsidR="00751208" w:rsidRPr="00751208" w:rsidRDefault="00751208" w:rsidP="00751208">
            <w:pPr>
              <w:spacing w:line="360" w:lineRule="auto"/>
              <w:jc w:val="center"/>
              <w:rPr>
                <w:szCs w:val="21"/>
              </w:rPr>
            </w:pPr>
            <w:r w:rsidRPr="00751208">
              <w:rPr>
                <w:szCs w:val="21"/>
              </w:rPr>
              <w:t>G</w:t>
            </w:r>
            <w:r w:rsidRPr="00751208">
              <w:rPr>
                <w:color w:val="FF0000"/>
                <w:szCs w:val="21"/>
              </w:rPr>
              <w:t>天王星</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rPr>
            </w:pPr>
          </w:p>
        </w:tc>
        <w:tc>
          <w:tcPr>
            <w:tcW w:w="1824" w:type="pct"/>
            <w:vMerge/>
            <w:vAlign w:val="center"/>
          </w:tcPr>
          <w:p w:rsidR="00751208" w:rsidRPr="00751208" w:rsidRDefault="00751208" w:rsidP="00751208">
            <w:pPr>
              <w:spacing w:line="360" w:lineRule="auto"/>
              <w:jc w:val="center"/>
              <w:rPr>
                <w:szCs w:val="21"/>
              </w:rPr>
            </w:pPr>
          </w:p>
        </w:tc>
        <w:tc>
          <w:tcPr>
            <w:tcW w:w="1838" w:type="pct"/>
            <w:vAlign w:val="center"/>
          </w:tcPr>
          <w:p w:rsidR="00751208" w:rsidRPr="00751208" w:rsidRDefault="00751208" w:rsidP="00751208">
            <w:pPr>
              <w:spacing w:line="360" w:lineRule="auto"/>
              <w:jc w:val="center"/>
              <w:rPr>
                <w:szCs w:val="21"/>
              </w:rPr>
            </w:pPr>
            <w:r w:rsidRPr="00751208">
              <w:rPr>
                <w:szCs w:val="21"/>
              </w:rPr>
              <w:t>H</w:t>
            </w:r>
            <w:r w:rsidRPr="00751208">
              <w:rPr>
                <w:color w:val="FF0000"/>
                <w:szCs w:val="21"/>
              </w:rPr>
              <w:t>海王星</w:t>
            </w:r>
          </w:p>
        </w:tc>
      </w:tr>
      <w:tr w:rsidR="00751208" w:rsidRPr="00751208" w:rsidTr="00751208">
        <w:tc>
          <w:tcPr>
            <w:tcW w:w="5000" w:type="pct"/>
            <w:gridSpan w:val="3"/>
            <w:vAlign w:val="center"/>
          </w:tcPr>
          <w:p w:rsidR="00751208" w:rsidRPr="00751208" w:rsidRDefault="00751208" w:rsidP="00751208">
            <w:pPr>
              <w:spacing w:line="360" w:lineRule="auto"/>
              <w:jc w:val="center"/>
              <w:rPr>
                <w:szCs w:val="21"/>
                <w:lang w:eastAsia="zh-CN"/>
              </w:rPr>
            </w:pPr>
            <w:r w:rsidRPr="00751208">
              <w:rPr>
                <w:rFonts w:ascii="宋体" w:hAnsi="宋体" w:cs="宋体" w:hint="eastAsia"/>
                <w:b/>
                <w:bCs/>
                <w:szCs w:val="21"/>
                <w:lang w:eastAsia="zh-CN"/>
              </w:rPr>
              <w:t>②</w:t>
            </w:r>
            <w:r w:rsidRPr="00751208">
              <w:rPr>
                <w:b/>
                <w:bCs/>
                <w:szCs w:val="21"/>
                <w:lang w:eastAsia="zh-CN"/>
              </w:rPr>
              <w:t>地球是人类唯一的家园</w:t>
            </w:r>
          </w:p>
        </w:tc>
      </w:tr>
      <w:tr w:rsidR="00751208" w:rsidRPr="00751208" w:rsidTr="00751208">
        <w:tc>
          <w:tcPr>
            <w:tcW w:w="1336" w:type="pct"/>
            <w:vAlign w:val="center"/>
          </w:tcPr>
          <w:p w:rsidR="00751208" w:rsidRPr="00751208" w:rsidRDefault="00751208" w:rsidP="00751208">
            <w:pPr>
              <w:spacing w:line="360" w:lineRule="auto"/>
              <w:jc w:val="center"/>
              <w:rPr>
                <w:b/>
                <w:bCs/>
                <w:szCs w:val="21"/>
              </w:rPr>
            </w:pPr>
            <w:r w:rsidRPr="00751208">
              <w:rPr>
                <w:b/>
                <w:bCs/>
                <w:szCs w:val="21"/>
              </w:rPr>
              <w:t>形成主要生命条件</w:t>
            </w:r>
          </w:p>
        </w:tc>
        <w:tc>
          <w:tcPr>
            <w:tcW w:w="3663" w:type="pct"/>
            <w:gridSpan w:val="2"/>
            <w:vAlign w:val="center"/>
          </w:tcPr>
          <w:p w:rsidR="00751208" w:rsidRPr="00751208" w:rsidRDefault="00751208" w:rsidP="00751208">
            <w:pPr>
              <w:spacing w:line="360" w:lineRule="auto"/>
              <w:jc w:val="center"/>
              <w:rPr>
                <w:szCs w:val="21"/>
              </w:rPr>
            </w:pPr>
            <w:r w:rsidRPr="00751208">
              <w:rPr>
                <w:b/>
                <w:bCs/>
                <w:szCs w:val="21"/>
              </w:rPr>
              <w:t>产生原因</w:t>
            </w:r>
          </w:p>
        </w:tc>
      </w:tr>
      <w:tr w:rsidR="00751208" w:rsidRPr="00751208" w:rsidTr="00751208">
        <w:tc>
          <w:tcPr>
            <w:tcW w:w="1336" w:type="pct"/>
            <w:vMerge w:val="restart"/>
            <w:vAlign w:val="center"/>
          </w:tcPr>
          <w:p w:rsidR="00751208" w:rsidRPr="00751208" w:rsidRDefault="00751208" w:rsidP="00751208">
            <w:pPr>
              <w:spacing w:line="360" w:lineRule="auto"/>
              <w:jc w:val="center"/>
              <w:rPr>
                <w:b/>
                <w:bCs/>
                <w:szCs w:val="21"/>
              </w:rPr>
            </w:pPr>
            <w:r w:rsidRPr="00751208">
              <w:rPr>
                <w:b/>
                <w:bCs/>
                <w:szCs w:val="21"/>
              </w:rPr>
              <w:t>外部条件</w:t>
            </w:r>
          </w:p>
        </w:tc>
        <w:tc>
          <w:tcPr>
            <w:tcW w:w="3663" w:type="pct"/>
            <w:gridSpan w:val="2"/>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太阳系中的八颗行星各行其道，互不干扰，为地球提供了安全的宇宙环境</w:t>
            </w:r>
          </w:p>
        </w:tc>
      </w:tr>
      <w:tr w:rsidR="00751208" w:rsidRPr="00751208" w:rsidTr="00751208">
        <w:tc>
          <w:tcPr>
            <w:tcW w:w="1336" w:type="pct"/>
            <w:vMerge/>
            <w:vAlign w:val="center"/>
          </w:tcPr>
          <w:p w:rsidR="00751208" w:rsidRPr="00751208" w:rsidRDefault="00751208" w:rsidP="00751208">
            <w:pPr>
              <w:spacing w:line="360" w:lineRule="auto"/>
              <w:jc w:val="center"/>
              <w:rPr>
                <w:b/>
                <w:bCs/>
                <w:szCs w:val="21"/>
                <w:lang w:eastAsia="zh-CN"/>
              </w:rPr>
            </w:pPr>
          </w:p>
        </w:tc>
        <w:tc>
          <w:tcPr>
            <w:tcW w:w="3663" w:type="pct"/>
            <w:gridSpan w:val="2"/>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其次，地球距离太阳的远近适中，保证了地球表面存在适宜的温度和液态水。</w:t>
            </w:r>
          </w:p>
        </w:tc>
      </w:tr>
      <w:tr w:rsidR="00751208" w:rsidRPr="00751208" w:rsidTr="00751208">
        <w:tc>
          <w:tcPr>
            <w:tcW w:w="1336" w:type="pct"/>
            <w:vAlign w:val="center"/>
          </w:tcPr>
          <w:p w:rsidR="00751208" w:rsidRPr="00751208" w:rsidRDefault="00751208" w:rsidP="00751208">
            <w:pPr>
              <w:spacing w:line="360" w:lineRule="auto"/>
              <w:jc w:val="center"/>
              <w:rPr>
                <w:b/>
                <w:bCs/>
                <w:szCs w:val="21"/>
              </w:rPr>
            </w:pPr>
            <w:r w:rsidRPr="00751208">
              <w:rPr>
                <w:rFonts w:hint="eastAsia"/>
                <w:b/>
                <w:bCs/>
                <w:szCs w:val="21"/>
              </w:rPr>
              <w:t>自身</w:t>
            </w:r>
            <w:r w:rsidRPr="00751208">
              <w:rPr>
                <w:b/>
                <w:bCs/>
                <w:szCs w:val="21"/>
              </w:rPr>
              <w:t>条件</w:t>
            </w:r>
          </w:p>
        </w:tc>
        <w:tc>
          <w:tcPr>
            <w:tcW w:w="3663" w:type="pct"/>
            <w:gridSpan w:val="2"/>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自转和公转周期适中，地表温度变化幅度小，日地距离适中，温度适宜，液态水资源的存在，体积、质量适中，有适合呼吸的大气</w:t>
            </w:r>
          </w:p>
        </w:tc>
      </w:tr>
    </w:tbl>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02</w:t>
      </w:r>
      <w:r w:rsidRPr="00751208">
        <w:rPr>
          <w:rFonts w:ascii="Times New Roman" w:eastAsia="黑体" w:hAnsi="Times New Roman" w:cs="Times New Roman" w:hint="eastAsia"/>
          <w:b/>
          <w:bCs/>
          <w:sz w:val="22"/>
          <w:szCs w:val="24"/>
          <w:highlight w:val="lightGray"/>
        </w:rPr>
        <w:t>、地球的宇宙环境</w:t>
      </w:r>
    </w:p>
    <w:tbl>
      <w:tblPr>
        <w:tblStyle w:val="ac"/>
        <w:tblW w:w="4984" w:type="pct"/>
        <w:tblLook w:val="04A0" w:firstRow="1" w:lastRow="0" w:firstColumn="1" w:lastColumn="0" w:noHBand="0" w:noVBand="1"/>
      </w:tblPr>
      <w:tblGrid>
        <w:gridCol w:w="1618"/>
        <w:gridCol w:w="8093"/>
      </w:tblGrid>
      <w:tr w:rsidR="00751208" w:rsidRPr="00751208" w:rsidTr="00751208">
        <w:tc>
          <w:tcPr>
            <w:tcW w:w="5000" w:type="pct"/>
            <w:gridSpan w:val="2"/>
          </w:tcPr>
          <w:p w:rsidR="00751208" w:rsidRPr="00751208" w:rsidRDefault="00751208" w:rsidP="00751208">
            <w:pPr>
              <w:spacing w:line="360" w:lineRule="auto"/>
              <w:jc w:val="center"/>
              <w:rPr>
                <w:szCs w:val="21"/>
                <w:lang w:eastAsia="zh-CN"/>
              </w:rPr>
            </w:pPr>
            <w:r w:rsidRPr="00751208">
              <w:rPr>
                <w:rFonts w:ascii="宋体" w:hAnsi="宋体" w:cs="宋体" w:hint="eastAsia"/>
                <w:b/>
                <w:bCs/>
                <w:szCs w:val="21"/>
                <w:lang w:eastAsia="zh-CN"/>
              </w:rPr>
              <w:t>①</w:t>
            </w:r>
            <w:r w:rsidRPr="00751208">
              <w:rPr>
                <w:b/>
                <w:bCs/>
                <w:szCs w:val="21"/>
                <w:lang w:eastAsia="zh-CN"/>
              </w:rPr>
              <w:t>中国太空探索的成就</w:t>
            </w:r>
          </w:p>
        </w:tc>
      </w:tr>
      <w:tr w:rsidR="00751208" w:rsidRPr="00751208" w:rsidTr="00751208">
        <w:tc>
          <w:tcPr>
            <w:tcW w:w="833" w:type="pct"/>
          </w:tcPr>
          <w:p w:rsidR="00751208" w:rsidRPr="00751208" w:rsidRDefault="00751208" w:rsidP="00751208">
            <w:pPr>
              <w:spacing w:line="360" w:lineRule="auto"/>
              <w:jc w:val="center"/>
              <w:rPr>
                <w:b/>
                <w:bCs/>
                <w:szCs w:val="21"/>
              </w:rPr>
            </w:pPr>
            <w:r w:rsidRPr="00751208">
              <w:rPr>
                <w:b/>
                <w:bCs/>
                <w:szCs w:val="21"/>
              </w:rPr>
              <w:t>探月工程</w:t>
            </w:r>
          </w:p>
        </w:tc>
        <w:tc>
          <w:tcPr>
            <w:tcW w:w="4166" w:type="pct"/>
          </w:tcPr>
          <w:p w:rsidR="00751208" w:rsidRPr="00751208" w:rsidRDefault="00751208" w:rsidP="00751208">
            <w:pPr>
              <w:spacing w:line="360" w:lineRule="auto"/>
              <w:jc w:val="left"/>
              <w:rPr>
                <w:color w:val="FF0000"/>
                <w:szCs w:val="21"/>
                <w:lang w:eastAsia="zh-CN"/>
              </w:rPr>
            </w:pPr>
            <w:r w:rsidRPr="00751208">
              <w:rPr>
                <w:color w:val="FF0000"/>
                <w:szCs w:val="21"/>
                <w:lang w:eastAsia="zh-CN"/>
              </w:rPr>
              <w:t>我国的嫦娥计划已经成功发射了多个任务，包括嫦娥一号、嫦娥二号、嫦娥三号、嫦娥四号等。</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火星探测</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我国首次火星探测任务</w:t>
            </w:r>
            <w:r w:rsidRPr="00751208">
              <w:rPr>
                <w:color w:val="FF0000"/>
                <w:szCs w:val="21"/>
                <w:lang w:eastAsia="zh-CN"/>
              </w:rPr>
              <w:t>“</w:t>
            </w:r>
            <w:r w:rsidRPr="00751208">
              <w:rPr>
                <w:color w:val="FF0000"/>
                <w:szCs w:val="21"/>
                <w:lang w:eastAsia="zh-CN"/>
              </w:rPr>
              <w:t>天问一号</w:t>
            </w:r>
            <w:r w:rsidRPr="00751208">
              <w:rPr>
                <w:color w:val="FF0000"/>
                <w:szCs w:val="21"/>
                <w:lang w:eastAsia="zh-CN"/>
              </w:rPr>
              <w:t>”</w:t>
            </w:r>
            <w:r w:rsidRPr="00751208">
              <w:rPr>
                <w:color w:val="FF0000"/>
                <w:szCs w:val="21"/>
                <w:lang w:eastAsia="zh-CN"/>
              </w:rPr>
              <w:t>近期已经成功着陆。</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北斗系统</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我国的北斗导航系统已经建成，正在向全球推广应用。</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长征系列火箭</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我国的长征系列火箭生产数量和占世界发射比例已经升至第三位。</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探日工程</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中国进入探日时代</w:t>
            </w:r>
            <w:r w:rsidRPr="00751208">
              <w:rPr>
                <w:color w:val="FF0000"/>
                <w:szCs w:val="21"/>
                <w:lang w:eastAsia="zh-CN"/>
              </w:rPr>
              <w:t>2021</w:t>
            </w:r>
            <w:r w:rsidRPr="00751208">
              <w:rPr>
                <w:color w:val="FF0000"/>
                <w:szCs w:val="21"/>
                <w:lang w:eastAsia="zh-CN"/>
              </w:rPr>
              <w:t>年</w:t>
            </w:r>
            <w:r w:rsidRPr="00751208">
              <w:rPr>
                <w:color w:val="FF0000"/>
                <w:szCs w:val="21"/>
                <w:lang w:eastAsia="zh-CN"/>
              </w:rPr>
              <w:t>10</w:t>
            </w:r>
            <w:r w:rsidRPr="00751208">
              <w:rPr>
                <w:color w:val="FF0000"/>
                <w:szCs w:val="21"/>
                <w:lang w:eastAsia="zh-CN"/>
              </w:rPr>
              <w:t>月</w:t>
            </w:r>
            <w:r w:rsidRPr="00751208">
              <w:rPr>
                <w:color w:val="FF0000"/>
                <w:szCs w:val="21"/>
                <w:lang w:eastAsia="zh-CN"/>
              </w:rPr>
              <w:t>14</w:t>
            </w:r>
            <w:r w:rsidRPr="00751208">
              <w:rPr>
                <w:color w:val="FF0000"/>
                <w:szCs w:val="21"/>
                <w:lang w:eastAsia="zh-CN"/>
              </w:rPr>
              <w:t>日，羲和号在太原卫星发射中心升空。羲和号是中国第一颗用于探测记录太阳数据的卫星，它的升空，实现了中国对太阳探测零的突破，标志着中国太空探测正式步入自主</w:t>
            </w:r>
            <w:r w:rsidRPr="00751208">
              <w:rPr>
                <w:color w:val="FF0000"/>
                <w:szCs w:val="21"/>
                <w:lang w:eastAsia="zh-CN"/>
              </w:rPr>
              <w:t>“</w:t>
            </w:r>
            <w:r w:rsidRPr="00751208">
              <w:rPr>
                <w:color w:val="FF0000"/>
                <w:szCs w:val="21"/>
                <w:lang w:eastAsia="zh-CN"/>
              </w:rPr>
              <w:t>探日</w:t>
            </w:r>
            <w:r w:rsidRPr="00751208">
              <w:rPr>
                <w:color w:val="FF0000"/>
                <w:szCs w:val="21"/>
                <w:lang w:eastAsia="zh-CN"/>
              </w:rPr>
              <w:t>”</w:t>
            </w:r>
            <w:r w:rsidRPr="00751208">
              <w:rPr>
                <w:color w:val="FF0000"/>
                <w:szCs w:val="21"/>
                <w:lang w:eastAsia="zh-CN"/>
              </w:rPr>
              <w:t>时代。</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神舟系列</w:t>
            </w:r>
          </w:p>
          <w:p w:rsidR="00751208" w:rsidRPr="00751208" w:rsidRDefault="00751208" w:rsidP="00751208">
            <w:pPr>
              <w:spacing w:line="360" w:lineRule="auto"/>
              <w:jc w:val="center"/>
              <w:rPr>
                <w:b/>
                <w:bCs/>
                <w:szCs w:val="21"/>
              </w:rPr>
            </w:pPr>
            <w:r w:rsidRPr="00751208">
              <w:rPr>
                <w:b/>
                <w:bCs/>
                <w:szCs w:val="21"/>
              </w:rPr>
              <w:t>载人飞船</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神舟飞船是中国自行研制、具有完全自主知识产权、达到或优于国际第三代载人飞船技术的空间载人飞船。北京时间</w:t>
            </w:r>
            <w:r w:rsidRPr="00751208">
              <w:rPr>
                <w:color w:val="FF0000"/>
                <w:szCs w:val="21"/>
                <w:lang w:eastAsia="zh-CN"/>
              </w:rPr>
              <w:t>2023</w:t>
            </w:r>
            <w:r w:rsidRPr="00751208">
              <w:rPr>
                <w:color w:val="FF0000"/>
                <w:szCs w:val="21"/>
                <w:lang w:eastAsia="zh-CN"/>
              </w:rPr>
              <w:t>年</w:t>
            </w:r>
            <w:r w:rsidRPr="00751208">
              <w:rPr>
                <w:color w:val="FF0000"/>
                <w:szCs w:val="21"/>
                <w:lang w:eastAsia="zh-CN"/>
              </w:rPr>
              <w:t>10</w:t>
            </w:r>
            <w:r w:rsidRPr="00751208">
              <w:rPr>
                <w:color w:val="FF0000"/>
                <w:szCs w:val="21"/>
                <w:lang w:eastAsia="zh-CN"/>
              </w:rPr>
              <w:t>月</w:t>
            </w:r>
            <w:r w:rsidRPr="00751208">
              <w:rPr>
                <w:color w:val="FF0000"/>
                <w:szCs w:val="21"/>
                <w:lang w:eastAsia="zh-CN"/>
              </w:rPr>
              <w:t>26</w:t>
            </w:r>
            <w:r w:rsidRPr="00751208">
              <w:rPr>
                <w:color w:val="FF0000"/>
                <w:szCs w:val="21"/>
                <w:lang w:eastAsia="zh-CN"/>
              </w:rPr>
              <w:t>日</w:t>
            </w:r>
            <w:r w:rsidRPr="00751208">
              <w:rPr>
                <w:color w:val="FF0000"/>
                <w:szCs w:val="21"/>
                <w:lang w:eastAsia="zh-CN"/>
              </w:rPr>
              <w:t>11</w:t>
            </w:r>
            <w:r w:rsidRPr="00751208">
              <w:rPr>
                <w:color w:val="FF0000"/>
                <w:szCs w:val="21"/>
                <w:lang w:eastAsia="zh-CN"/>
              </w:rPr>
              <w:t>时</w:t>
            </w:r>
            <w:r w:rsidRPr="00751208">
              <w:rPr>
                <w:color w:val="FF0000"/>
                <w:szCs w:val="21"/>
                <w:lang w:eastAsia="zh-CN"/>
              </w:rPr>
              <w:t>14</w:t>
            </w:r>
            <w:r w:rsidRPr="00751208">
              <w:rPr>
                <w:color w:val="FF0000"/>
                <w:szCs w:val="21"/>
                <w:lang w:eastAsia="zh-CN"/>
              </w:rPr>
              <w:t>分，搭载神舟十七号载人飞船的长征二号</w:t>
            </w:r>
            <w:r w:rsidRPr="00751208">
              <w:rPr>
                <w:color w:val="FF0000"/>
                <w:szCs w:val="21"/>
                <w:lang w:eastAsia="zh-CN"/>
              </w:rPr>
              <w:t>F</w:t>
            </w:r>
            <w:r w:rsidRPr="00751208">
              <w:rPr>
                <w:color w:val="FF0000"/>
                <w:szCs w:val="21"/>
                <w:lang w:eastAsia="zh-CN"/>
              </w:rPr>
              <w:t>遥十七运载火箭在酒泉卫星发射中心点火发射，约</w:t>
            </w:r>
            <w:r w:rsidRPr="00751208">
              <w:rPr>
                <w:color w:val="FF0000"/>
                <w:szCs w:val="21"/>
                <w:lang w:eastAsia="zh-CN"/>
              </w:rPr>
              <w:t>10</w:t>
            </w:r>
            <w:r w:rsidRPr="00751208">
              <w:rPr>
                <w:color w:val="FF0000"/>
                <w:szCs w:val="21"/>
                <w:lang w:eastAsia="zh-CN"/>
              </w:rPr>
              <w:t>分钟后，神舟十七号载人飞船与火箭成功分离，进入预定轨道，航天员乘组状态良好，发射取得圆满成功。</w:t>
            </w:r>
            <w:r w:rsidRPr="00751208">
              <w:rPr>
                <w:color w:val="FF0000"/>
                <w:szCs w:val="21"/>
                <w:lang w:eastAsia="zh-CN"/>
              </w:rPr>
              <w:t>2023</w:t>
            </w:r>
            <w:r w:rsidRPr="00751208">
              <w:rPr>
                <w:color w:val="FF0000"/>
                <w:szCs w:val="21"/>
                <w:lang w:eastAsia="zh-CN"/>
              </w:rPr>
              <w:t>年</w:t>
            </w:r>
            <w:r w:rsidRPr="00751208">
              <w:rPr>
                <w:color w:val="FF0000"/>
                <w:szCs w:val="21"/>
                <w:lang w:eastAsia="zh-CN"/>
              </w:rPr>
              <w:t>10</w:t>
            </w:r>
            <w:r w:rsidRPr="00751208">
              <w:rPr>
                <w:color w:val="FF0000"/>
                <w:szCs w:val="21"/>
                <w:lang w:eastAsia="zh-CN"/>
              </w:rPr>
              <w:t>月</w:t>
            </w:r>
            <w:r w:rsidRPr="00751208">
              <w:rPr>
                <w:color w:val="FF0000"/>
                <w:szCs w:val="21"/>
                <w:lang w:eastAsia="zh-CN"/>
              </w:rPr>
              <w:t>31</w:t>
            </w:r>
            <w:r w:rsidRPr="00751208">
              <w:rPr>
                <w:color w:val="FF0000"/>
                <w:szCs w:val="21"/>
                <w:lang w:eastAsia="zh-CN"/>
              </w:rPr>
              <w:t>日，神舟十六号载人飞船返回舱成功着陆。</w:t>
            </w:r>
            <w:r w:rsidRPr="00751208">
              <w:rPr>
                <w:color w:val="FF0000"/>
                <w:szCs w:val="21"/>
                <w:lang w:eastAsia="zh-CN"/>
              </w:rPr>
              <w:t>2024</w:t>
            </w:r>
            <w:r w:rsidRPr="00751208">
              <w:rPr>
                <w:color w:val="FF0000"/>
                <w:szCs w:val="21"/>
                <w:lang w:eastAsia="zh-CN"/>
              </w:rPr>
              <w:t>年</w:t>
            </w:r>
            <w:r w:rsidRPr="00751208">
              <w:rPr>
                <w:color w:val="FF0000"/>
                <w:szCs w:val="21"/>
                <w:lang w:eastAsia="zh-CN"/>
              </w:rPr>
              <w:t>4</w:t>
            </w:r>
            <w:r w:rsidRPr="00751208">
              <w:rPr>
                <w:color w:val="FF0000"/>
                <w:szCs w:val="21"/>
                <w:lang w:eastAsia="zh-CN"/>
              </w:rPr>
              <w:t>月</w:t>
            </w:r>
            <w:r w:rsidRPr="00751208">
              <w:rPr>
                <w:color w:val="FF0000"/>
                <w:szCs w:val="21"/>
                <w:lang w:eastAsia="zh-CN"/>
              </w:rPr>
              <w:t>18</w:t>
            </w:r>
            <w:r w:rsidRPr="00751208">
              <w:rPr>
                <w:color w:val="FF0000"/>
                <w:szCs w:val="21"/>
                <w:lang w:eastAsia="zh-CN"/>
              </w:rPr>
              <w:t>日央广网消息，神舟十八号计划近日择机实施发射。</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b/>
                <w:bCs/>
                <w:szCs w:val="21"/>
              </w:rPr>
              <w:t>空间站建设</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空间站是人类在太空中长期停留、进行科学研究和技术实验的重要平台。美国于</w:t>
            </w:r>
            <w:r w:rsidRPr="00751208">
              <w:rPr>
                <w:color w:val="FF0000"/>
                <w:szCs w:val="21"/>
                <w:lang w:eastAsia="zh-CN"/>
              </w:rPr>
              <w:t>1973</w:t>
            </w:r>
            <w:r w:rsidRPr="00751208">
              <w:rPr>
                <w:color w:val="FF0000"/>
                <w:szCs w:val="21"/>
                <w:lang w:eastAsia="zh-CN"/>
              </w:rPr>
              <w:t>年发射了天空实验室空间站。</w:t>
            </w:r>
            <w:r w:rsidRPr="00751208">
              <w:rPr>
                <w:color w:val="FF0000"/>
                <w:szCs w:val="21"/>
                <w:lang w:eastAsia="zh-CN"/>
              </w:rPr>
              <w:t>1986</w:t>
            </w:r>
            <w:r w:rsidRPr="00751208">
              <w:rPr>
                <w:color w:val="FF0000"/>
                <w:szCs w:val="21"/>
                <w:lang w:eastAsia="zh-CN"/>
              </w:rPr>
              <w:t>年，苏联开始建设和平号空间站，它是世界上第一个能供人类长期停留的空间站。</w:t>
            </w:r>
            <w:r w:rsidRPr="00751208">
              <w:rPr>
                <w:color w:val="FF0000"/>
                <w:szCs w:val="21"/>
                <w:lang w:eastAsia="zh-CN"/>
              </w:rPr>
              <w:t>2022</w:t>
            </w:r>
            <w:r w:rsidRPr="00751208">
              <w:rPr>
                <w:color w:val="FF0000"/>
                <w:szCs w:val="21"/>
                <w:lang w:eastAsia="zh-CN"/>
              </w:rPr>
              <w:t>年</w:t>
            </w:r>
            <w:r w:rsidRPr="00751208">
              <w:rPr>
                <w:color w:val="FF0000"/>
                <w:szCs w:val="21"/>
                <w:lang w:eastAsia="zh-CN"/>
              </w:rPr>
              <w:t>12</w:t>
            </w:r>
            <w:r w:rsidRPr="00751208">
              <w:rPr>
                <w:color w:val="FF0000"/>
                <w:szCs w:val="21"/>
                <w:lang w:eastAsia="zh-CN"/>
              </w:rPr>
              <w:t>月</w:t>
            </w:r>
            <w:r w:rsidRPr="00751208">
              <w:rPr>
                <w:color w:val="FF0000"/>
                <w:szCs w:val="21"/>
                <w:lang w:eastAsia="zh-CN"/>
              </w:rPr>
              <w:t>31</w:t>
            </w:r>
            <w:r w:rsidRPr="00751208">
              <w:rPr>
                <w:color w:val="FF0000"/>
                <w:szCs w:val="21"/>
                <w:lang w:eastAsia="zh-CN"/>
              </w:rPr>
              <w:t>日，中国国家主席习近平在新年贺词中宣布，</w:t>
            </w:r>
            <w:r w:rsidRPr="00751208">
              <w:rPr>
                <w:color w:val="FF0000"/>
                <w:szCs w:val="21"/>
                <w:lang w:eastAsia="zh-CN"/>
              </w:rPr>
              <w:lastRenderedPageBreak/>
              <w:t>“</w:t>
            </w:r>
            <w:r w:rsidRPr="00751208">
              <w:rPr>
                <w:color w:val="FF0000"/>
                <w:szCs w:val="21"/>
                <w:lang w:eastAsia="zh-CN"/>
              </w:rPr>
              <w:t>中国空间站全面建成</w:t>
            </w:r>
            <w:r w:rsidRPr="00751208">
              <w:rPr>
                <w:color w:val="FF0000"/>
                <w:szCs w:val="21"/>
                <w:lang w:eastAsia="zh-CN"/>
              </w:rPr>
              <w:t>”</w:t>
            </w:r>
          </w:p>
        </w:tc>
      </w:tr>
      <w:tr w:rsidR="00751208" w:rsidRPr="00751208" w:rsidTr="00751208">
        <w:tc>
          <w:tcPr>
            <w:tcW w:w="5000" w:type="pct"/>
            <w:gridSpan w:val="2"/>
            <w:vAlign w:val="center"/>
          </w:tcPr>
          <w:p w:rsidR="00751208" w:rsidRPr="00751208" w:rsidRDefault="00751208" w:rsidP="00751208">
            <w:pPr>
              <w:spacing w:line="360" w:lineRule="auto"/>
              <w:jc w:val="center"/>
              <w:rPr>
                <w:color w:val="FF0000"/>
                <w:szCs w:val="21"/>
              </w:rPr>
            </w:pPr>
            <w:r w:rsidRPr="00751208">
              <w:rPr>
                <w:rFonts w:ascii="宋体" w:hAnsi="宋体" w:cs="宋体" w:hint="eastAsia"/>
                <w:b/>
                <w:bCs/>
                <w:szCs w:val="21"/>
              </w:rPr>
              <w:lastRenderedPageBreak/>
              <w:t>②</w:t>
            </w:r>
            <w:r w:rsidRPr="00751208">
              <w:rPr>
                <w:b/>
                <w:bCs/>
                <w:szCs w:val="21"/>
              </w:rPr>
              <w:t>太空探索的意义</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rFonts w:ascii="宋体" w:hAnsi="宋体" w:cs="宋体" w:hint="eastAsia"/>
                <w:b/>
                <w:bCs/>
                <w:szCs w:val="21"/>
              </w:rPr>
              <w:t>①</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对生命科学发展有巨大的推动作用。</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rFonts w:ascii="宋体" w:hAnsi="宋体" w:cs="宋体" w:hint="eastAsia"/>
                <w:b/>
                <w:bCs/>
                <w:szCs w:val="21"/>
              </w:rPr>
              <w:t>②</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推动高新技术的发展，加速科学技术事业社会化进程。</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rFonts w:ascii="宋体" w:hAnsi="宋体" w:cs="宋体" w:hint="eastAsia"/>
                <w:b/>
                <w:bCs/>
                <w:szCs w:val="21"/>
              </w:rPr>
              <w:t>③</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引发具有巨大市场潜力的空间产业。</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rFonts w:ascii="宋体" w:hAnsi="宋体" w:cs="宋体" w:hint="eastAsia"/>
                <w:b/>
                <w:bCs/>
                <w:szCs w:val="21"/>
              </w:rPr>
              <w:t>④</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丰富的宇宙资源为国民经济发展提供空间和条件。</w:t>
            </w:r>
          </w:p>
        </w:tc>
      </w:tr>
      <w:tr w:rsidR="00751208" w:rsidRPr="00751208" w:rsidTr="00751208">
        <w:tc>
          <w:tcPr>
            <w:tcW w:w="833" w:type="pct"/>
            <w:vAlign w:val="center"/>
          </w:tcPr>
          <w:p w:rsidR="00751208" w:rsidRPr="00751208" w:rsidRDefault="00751208" w:rsidP="00751208">
            <w:pPr>
              <w:spacing w:line="360" w:lineRule="auto"/>
              <w:jc w:val="center"/>
              <w:rPr>
                <w:b/>
                <w:bCs/>
                <w:szCs w:val="21"/>
              </w:rPr>
            </w:pPr>
            <w:r w:rsidRPr="00751208">
              <w:rPr>
                <w:rFonts w:ascii="宋体" w:hAnsi="宋体" w:cs="宋体" w:hint="eastAsia"/>
                <w:b/>
                <w:bCs/>
                <w:szCs w:val="21"/>
              </w:rPr>
              <w:t>⑤</w:t>
            </w:r>
          </w:p>
        </w:tc>
        <w:tc>
          <w:tcPr>
            <w:tcW w:w="4166"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开发利用宇宙空间资源。</w:t>
            </w:r>
          </w:p>
        </w:tc>
      </w:tr>
    </w:tbl>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03</w:t>
      </w:r>
      <w:r w:rsidRPr="00751208">
        <w:rPr>
          <w:rFonts w:ascii="Times New Roman" w:eastAsia="黑体" w:hAnsi="Times New Roman" w:cs="Times New Roman" w:hint="eastAsia"/>
          <w:b/>
          <w:bCs/>
          <w:sz w:val="22"/>
          <w:szCs w:val="24"/>
          <w:highlight w:val="lightGray"/>
        </w:rPr>
        <w:t>、地球和地图</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1</w:t>
      </w:r>
      <w:r w:rsidRPr="00751208">
        <w:rPr>
          <w:rFonts w:ascii="Times New Roman" w:eastAsia="宋体" w:hAnsi="Times New Roman" w:cs="Times New Roman" w:hint="eastAsia"/>
          <w:b/>
          <w:bCs/>
        </w:rPr>
        <w:t>）描述地球的形状并列举出证据。</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形状：地球的形状是一个两极稍扁、赤道略鼓的不规则球体。</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证据：</w:t>
      </w:r>
      <w:r w:rsidRPr="00751208">
        <w:rPr>
          <w:rFonts w:ascii="宋体" w:eastAsia="宋体" w:hAnsi="宋体" w:cs="宋体" w:hint="eastAsia"/>
          <w:color w:val="FF0000"/>
        </w:rPr>
        <w:t>①</w:t>
      </w:r>
      <w:r w:rsidRPr="00751208">
        <w:rPr>
          <w:rFonts w:ascii="Times New Roman" w:eastAsia="宋体" w:hAnsi="Times New Roman" w:cs="Times New Roman"/>
          <w:color w:val="FF0000"/>
        </w:rPr>
        <w:t>麦哲伦环球航行路线；</w:t>
      </w:r>
      <w:r w:rsidRPr="00751208">
        <w:rPr>
          <w:rFonts w:ascii="宋体" w:eastAsia="宋体" w:hAnsi="宋体" w:cs="宋体" w:hint="eastAsia"/>
          <w:color w:val="FF0000"/>
        </w:rPr>
        <w:t>②</w:t>
      </w:r>
      <w:r w:rsidRPr="00751208">
        <w:rPr>
          <w:rFonts w:ascii="Times New Roman" w:eastAsia="宋体" w:hAnsi="Times New Roman" w:cs="Times New Roman"/>
          <w:color w:val="FF0000"/>
        </w:rPr>
        <w:t>地球卫星照片；</w:t>
      </w:r>
      <w:r w:rsidRPr="00751208">
        <w:rPr>
          <w:rFonts w:ascii="宋体" w:eastAsia="宋体" w:hAnsi="宋体" w:cs="宋体" w:hint="eastAsia"/>
          <w:color w:val="FF0000"/>
        </w:rPr>
        <w:t>③</w:t>
      </w:r>
      <w:r w:rsidRPr="00751208">
        <w:rPr>
          <w:rFonts w:ascii="Times New Roman" w:eastAsia="宋体" w:hAnsi="Times New Roman" w:cs="Times New Roman"/>
          <w:color w:val="FF0000"/>
        </w:rPr>
        <w:t>月食时月球表面地球的影子；</w:t>
      </w:r>
      <w:r w:rsidRPr="00751208">
        <w:rPr>
          <w:rFonts w:ascii="宋体" w:eastAsia="宋体" w:hAnsi="宋体" w:cs="宋体" w:hint="eastAsia"/>
          <w:color w:val="FF0000"/>
        </w:rPr>
        <w:t>④</w:t>
      </w:r>
      <w:r w:rsidRPr="00751208">
        <w:rPr>
          <w:rFonts w:ascii="Times New Roman" w:eastAsia="宋体" w:hAnsi="Times New Roman" w:cs="Times New Roman"/>
          <w:color w:val="FF0000"/>
        </w:rPr>
        <w:t>海边看帆船时，总是先看到桅杆，再看到船身；</w:t>
      </w:r>
      <w:r w:rsidRPr="00751208">
        <w:rPr>
          <w:rFonts w:ascii="宋体" w:eastAsia="宋体" w:hAnsi="宋体" w:cs="宋体" w:hint="eastAsia"/>
          <w:color w:val="FF0000"/>
        </w:rPr>
        <w:t>⑤</w:t>
      </w:r>
      <w:r w:rsidRPr="00751208">
        <w:rPr>
          <w:rFonts w:ascii="Times New Roman" w:eastAsia="宋体" w:hAnsi="Times New Roman" w:cs="Times New Roman"/>
          <w:color w:val="FF0000"/>
        </w:rPr>
        <w:t>站得高看得远。</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2</w:t>
      </w:r>
      <w:r w:rsidRPr="00751208">
        <w:rPr>
          <w:rFonts w:ascii="Times New Roman" w:eastAsia="宋体" w:hAnsi="Times New Roman" w:cs="Times New Roman" w:hint="eastAsia"/>
          <w:b/>
          <w:bCs/>
        </w:rPr>
        <w:t>）说明纬线的形状及纬线长度随纬度的变化规律。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形状：圆。</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规律：自低纬度向高纬度递减。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3</w:t>
      </w:r>
      <w:r w:rsidRPr="00751208">
        <w:rPr>
          <w:rFonts w:ascii="Times New Roman" w:eastAsia="宋体" w:hAnsi="Times New Roman" w:cs="Times New Roman" w:hint="eastAsia"/>
          <w:b/>
          <w:bCs/>
        </w:rPr>
        <w:t>）说出地球运动的形式及各种形式产生的地理现象。</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形式：自转和公转。</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自转地理现象：</w:t>
      </w:r>
      <w:r w:rsidRPr="00751208">
        <w:rPr>
          <w:rFonts w:ascii="宋体" w:eastAsia="宋体" w:hAnsi="宋体" w:cs="宋体" w:hint="eastAsia"/>
          <w:color w:val="FF0000"/>
        </w:rPr>
        <w:t>①</w:t>
      </w:r>
      <w:r w:rsidRPr="00751208">
        <w:rPr>
          <w:rFonts w:ascii="Times New Roman" w:eastAsia="宋体" w:hAnsi="Times New Roman" w:cs="Times New Roman"/>
          <w:color w:val="FF0000"/>
        </w:rPr>
        <w:t>昼夜更替；</w:t>
      </w:r>
      <w:r w:rsidRPr="00751208">
        <w:rPr>
          <w:rFonts w:ascii="宋体" w:eastAsia="宋体" w:hAnsi="宋体" w:cs="宋体" w:hint="eastAsia"/>
          <w:color w:val="FF0000"/>
        </w:rPr>
        <w:t>②</w:t>
      </w:r>
      <w:r w:rsidRPr="00751208">
        <w:rPr>
          <w:rFonts w:ascii="Times New Roman" w:eastAsia="宋体" w:hAnsi="Times New Roman" w:cs="Times New Roman"/>
          <w:color w:val="FF0000"/>
        </w:rPr>
        <w:t>时间差异；</w:t>
      </w:r>
      <w:r w:rsidRPr="00751208">
        <w:rPr>
          <w:rFonts w:ascii="宋体" w:eastAsia="宋体" w:hAnsi="宋体" w:cs="宋体" w:hint="eastAsia"/>
          <w:color w:val="FF0000"/>
        </w:rPr>
        <w:t>③</w:t>
      </w:r>
      <w:r w:rsidRPr="00751208">
        <w:rPr>
          <w:rFonts w:ascii="Times New Roman" w:eastAsia="宋体" w:hAnsi="Times New Roman" w:cs="Times New Roman"/>
          <w:color w:val="FF0000"/>
        </w:rPr>
        <w:t>太阳东升西落；</w:t>
      </w:r>
      <w:r w:rsidRPr="00751208">
        <w:rPr>
          <w:rFonts w:ascii="宋体" w:eastAsia="宋体" w:hAnsi="宋体" w:cs="宋体" w:hint="eastAsia"/>
          <w:color w:val="FF0000"/>
        </w:rPr>
        <w:t>④</w:t>
      </w:r>
      <w:r w:rsidRPr="00751208">
        <w:rPr>
          <w:rFonts w:ascii="Times New Roman" w:eastAsia="宋体" w:hAnsi="Times New Roman" w:cs="Times New Roman"/>
          <w:color w:val="FF0000"/>
        </w:rPr>
        <w:t>一天内物影长度的变化。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公转地理现象：</w:t>
      </w:r>
      <w:r w:rsidRPr="00751208">
        <w:rPr>
          <w:rFonts w:ascii="宋体" w:eastAsia="宋体" w:hAnsi="宋体" w:cs="宋体" w:hint="eastAsia"/>
          <w:color w:val="FF0000"/>
        </w:rPr>
        <w:t>①</w:t>
      </w:r>
      <w:r w:rsidRPr="00751208">
        <w:rPr>
          <w:rFonts w:ascii="Times New Roman" w:eastAsia="宋体" w:hAnsi="Times New Roman" w:cs="Times New Roman"/>
          <w:color w:val="FF0000"/>
        </w:rPr>
        <w:t>昼夜长短的变化；</w:t>
      </w:r>
      <w:r w:rsidRPr="00751208">
        <w:rPr>
          <w:rFonts w:ascii="宋体" w:eastAsia="宋体" w:hAnsi="宋体" w:cs="宋体" w:hint="eastAsia"/>
          <w:color w:val="FF0000"/>
        </w:rPr>
        <w:t>②</w:t>
      </w:r>
      <w:r w:rsidRPr="00751208">
        <w:rPr>
          <w:rFonts w:ascii="Times New Roman" w:eastAsia="宋体" w:hAnsi="Times New Roman" w:cs="Times New Roman"/>
          <w:color w:val="FF0000"/>
        </w:rPr>
        <w:t>四季的变化；</w:t>
      </w:r>
      <w:r w:rsidRPr="00751208">
        <w:rPr>
          <w:rFonts w:ascii="宋体" w:eastAsia="宋体" w:hAnsi="宋体" w:cs="宋体" w:hint="eastAsia"/>
          <w:color w:val="FF0000"/>
        </w:rPr>
        <w:t>③</w:t>
      </w:r>
      <w:r w:rsidRPr="00751208">
        <w:rPr>
          <w:rFonts w:ascii="Times New Roman" w:eastAsia="宋体" w:hAnsi="Times New Roman" w:cs="Times New Roman"/>
          <w:color w:val="FF0000"/>
        </w:rPr>
        <w:t>五带的划分；</w:t>
      </w:r>
      <w:r w:rsidRPr="00751208">
        <w:rPr>
          <w:rFonts w:ascii="宋体" w:eastAsia="宋体" w:hAnsi="宋体" w:cs="宋体" w:hint="eastAsia"/>
          <w:color w:val="FF0000"/>
        </w:rPr>
        <w:t>④</w:t>
      </w:r>
      <w:r w:rsidRPr="00751208">
        <w:rPr>
          <w:rFonts w:ascii="Times New Roman" w:eastAsia="宋体" w:hAnsi="Times New Roman" w:cs="Times New Roman"/>
          <w:color w:val="FF0000"/>
        </w:rPr>
        <w:t>正午太阳高度的变化；</w:t>
      </w:r>
      <w:r w:rsidRPr="00751208">
        <w:rPr>
          <w:rFonts w:ascii="宋体" w:eastAsia="宋体" w:hAnsi="宋体" w:cs="宋体" w:hint="eastAsia"/>
          <w:color w:val="FF0000"/>
        </w:rPr>
        <w:t>⑤</w:t>
      </w:r>
      <w:r w:rsidRPr="00751208">
        <w:rPr>
          <w:rFonts w:ascii="Times New Roman" w:eastAsia="宋体" w:hAnsi="Times New Roman" w:cs="Times New Roman"/>
          <w:color w:val="FF0000"/>
        </w:rPr>
        <w:t>太阳直射点位置的移动。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4</w:t>
      </w:r>
      <w:r w:rsidRPr="00751208">
        <w:rPr>
          <w:rFonts w:ascii="Times New Roman" w:eastAsia="宋体" w:hAnsi="Times New Roman" w:cs="Times New Roman" w:hint="eastAsia"/>
          <w:b/>
          <w:bCs/>
        </w:rPr>
        <w:t>）说出北半球夏至日昼长随纬度的变化规律及正午影子长度随纬度的变化规律。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昼长随纬度变化规律：北半球纬度越高，昼越长，北极圈内出现极昼现象；南半球纬度越高，昼越短，南极圈内出现极夜现象。</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正午影子长度随纬度的变化规律：自北回归线向南北递增。</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5</w:t>
      </w:r>
      <w:r w:rsidRPr="00751208">
        <w:rPr>
          <w:rFonts w:ascii="Times New Roman" w:eastAsia="宋体" w:hAnsi="Times New Roman" w:cs="Times New Roman" w:hint="eastAsia"/>
          <w:b/>
          <w:bCs/>
        </w:rPr>
        <w:t>）攀岩与爬山分别选择什么山体部位？对应的等高线有什么特征？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攀岩：陡崖</w:t>
      </w:r>
      <w:r w:rsidRPr="00751208">
        <w:rPr>
          <w:rFonts w:ascii="Times New Roman" w:eastAsia="宋体" w:hAnsi="Times New Roman" w:cs="Times New Roman"/>
          <w:color w:val="FF0000"/>
        </w:rPr>
        <w:t xml:space="preserve">    </w:t>
      </w:r>
      <w:r w:rsidRPr="00751208">
        <w:rPr>
          <w:rFonts w:ascii="Times New Roman" w:eastAsia="宋体" w:hAnsi="Times New Roman" w:cs="Times New Roman"/>
          <w:color w:val="FF0000"/>
        </w:rPr>
        <w:t>等高线重叠。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爬山：缓坡</w:t>
      </w:r>
      <w:r w:rsidRPr="00751208">
        <w:rPr>
          <w:rFonts w:ascii="Times New Roman" w:eastAsia="宋体" w:hAnsi="Times New Roman" w:cs="Times New Roman"/>
          <w:color w:val="FF0000"/>
        </w:rPr>
        <w:t xml:space="preserve">    </w:t>
      </w:r>
      <w:r w:rsidRPr="00751208">
        <w:rPr>
          <w:rFonts w:ascii="Times New Roman" w:eastAsia="宋体" w:hAnsi="Times New Roman" w:cs="Times New Roman"/>
          <w:color w:val="FF0000"/>
        </w:rPr>
        <w:t>等高线比较稀疏。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6</w:t>
      </w:r>
      <w:r w:rsidRPr="00751208">
        <w:rPr>
          <w:rFonts w:ascii="Times New Roman" w:eastAsia="宋体" w:hAnsi="Times New Roman" w:cs="Times New Roman" w:hint="eastAsia"/>
          <w:b/>
          <w:bCs/>
        </w:rPr>
        <w:t>）山脊与山谷对应的等高线特征有何不同？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山脊的等高线弯曲部分向低处凸，山谷的等高线部分向高处凸。</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7</w:t>
      </w:r>
      <w:r w:rsidRPr="00751208">
        <w:rPr>
          <w:rFonts w:ascii="Times New Roman" w:eastAsia="宋体" w:hAnsi="Times New Roman" w:cs="Times New Roman" w:hint="eastAsia"/>
          <w:b/>
          <w:bCs/>
        </w:rPr>
        <w:t>）试分析水库坝址、修公路、建疗养院、修水渠、建村镇等工程对于地形有何要求。</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水库坝址：一般选在峡谷地段，</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口袋形</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洼地处。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修公路：选缓坡，即接近与等高线平行，可降低施工成本与难度。</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建疗养院：选在山地向阳坡，森林覆盖率高的地方。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④</w:t>
      </w:r>
      <w:r w:rsidRPr="00751208">
        <w:rPr>
          <w:rFonts w:ascii="Times New Roman" w:eastAsia="宋体" w:hAnsi="Times New Roman" w:cs="Times New Roman"/>
          <w:color w:val="FF0000"/>
        </w:rPr>
        <w:t>修水渠：从高处到低处，水可自流，降低成本。</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建村镇：选地形平坦开阔，有河流经过的地方。</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8</w:t>
      </w:r>
      <w:r w:rsidRPr="00751208">
        <w:rPr>
          <w:rFonts w:ascii="Times New Roman" w:eastAsia="宋体" w:hAnsi="Times New Roman" w:cs="Times New Roman" w:hint="eastAsia"/>
          <w:b/>
          <w:bCs/>
        </w:rPr>
        <w:t>）泥石流有可能发生在什么部位？当遇到泥石流时应如何避险？</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泥石流有可能发生在山谷中。</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当遇到泥石流时应向垂直于泥石流两边的山坡上跑。</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04</w:t>
      </w:r>
      <w:r w:rsidRPr="00751208">
        <w:rPr>
          <w:rFonts w:ascii="Times New Roman" w:eastAsia="黑体" w:hAnsi="Times New Roman" w:cs="Times New Roman" w:hint="eastAsia"/>
          <w:b/>
          <w:bCs/>
          <w:sz w:val="22"/>
          <w:szCs w:val="24"/>
          <w:highlight w:val="lightGray"/>
        </w:rPr>
        <w:t>、海洋与陆地</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1</w:t>
      </w:r>
      <w:r w:rsidRPr="00751208">
        <w:rPr>
          <w:rFonts w:ascii="Times New Roman" w:eastAsia="宋体" w:hAnsi="Times New Roman" w:cs="Times New Roman" w:hint="eastAsia"/>
          <w:b/>
          <w:bCs/>
        </w:rPr>
        <w:t>）红海为什么在不断扩张</w:t>
      </w:r>
      <w:r w:rsidRPr="00751208">
        <w:rPr>
          <w:rFonts w:ascii="Times New Roman" w:eastAsia="宋体" w:hAnsi="Times New Roman" w:cs="Times New Roman" w:hint="eastAsia"/>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红海位于印度洋板块和非洲板块交界处，两大板块发生张裂拉伸运动，使红海不断扩张。</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2</w:t>
      </w:r>
      <w:r w:rsidRPr="00751208">
        <w:rPr>
          <w:rFonts w:ascii="Times New Roman" w:eastAsia="宋体" w:hAnsi="Times New Roman" w:cs="Times New Roman" w:hint="eastAsia"/>
          <w:b/>
          <w:bCs/>
        </w:rPr>
        <w:t>）地中海为什么在不断缩小？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地中海位于亚欧板块和非洲板块交界处，两大板块碰撞挤压，使得地中海不断缩小。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）喜马拉雅山脉是怎样形成的</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喜马拉雅山脉是由亚欧板块和印度洋板块碰撞挤压形成的。</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4</w:t>
      </w:r>
      <w:r w:rsidRPr="00751208">
        <w:rPr>
          <w:rFonts w:ascii="Times New Roman" w:eastAsia="宋体" w:hAnsi="Times New Roman" w:cs="Times New Roman" w:hint="eastAsia"/>
          <w:b/>
          <w:bCs/>
        </w:rPr>
        <w:t>）日本多地震的原因</w:t>
      </w:r>
      <w:r w:rsidRPr="00751208">
        <w:rPr>
          <w:rFonts w:ascii="Times New Roman" w:eastAsia="宋体" w:hAnsi="Times New Roman" w:cs="Times New Roman" w:hint="eastAsia"/>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日本多地震主要是位于亚欧板块和太平洋板块相碰撞挤压处。</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hint="eastAsia"/>
          <w:b/>
          <w:bCs/>
        </w:rPr>
        <w:t>5</w:t>
      </w:r>
      <w:r w:rsidRPr="00751208">
        <w:rPr>
          <w:rFonts w:ascii="Times New Roman" w:eastAsia="宋体" w:hAnsi="Times New Roman" w:cs="Times New Roman"/>
          <w:b/>
          <w:bCs/>
        </w:rPr>
        <w:t>）四川多地震的原因</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四川地区多地震是因为处于亚欧板块和印度洋板块相碰撞挤压处。</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hint="eastAsia"/>
          <w:b/>
          <w:bCs/>
        </w:rPr>
        <w:t>6</w:t>
      </w:r>
      <w:r w:rsidRPr="00751208">
        <w:rPr>
          <w:rFonts w:ascii="Times New Roman" w:eastAsia="宋体" w:hAnsi="Times New Roman" w:cs="Times New Roman"/>
          <w:b/>
          <w:bCs/>
        </w:rPr>
        <w:t>）阿尔卑斯山脉是怎样形成的</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阿尔卑斯山脉是亚欧板块和非洲板块相碰撞形成的。</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7</w:t>
      </w:r>
      <w:r w:rsidRPr="00751208">
        <w:rPr>
          <w:rFonts w:ascii="Times New Roman" w:eastAsia="宋体" w:hAnsi="Times New Roman" w:cs="Times New Roman" w:hint="eastAsia"/>
          <w:b/>
          <w:bCs/>
        </w:rPr>
        <w:t>）说出世界两大火山地震带及常见的防震措施：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两大火山地震带：地中海</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喜马拉雅火山地震带和环太平洋火山地震带。</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防震措施：</w:t>
      </w:r>
      <w:r w:rsidRPr="00751208">
        <w:rPr>
          <w:rFonts w:ascii="宋体" w:eastAsia="宋体" w:hAnsi="宋体" w:cs="宋体" w:hint="eastAsia"/>
          <w:color w:val="FF0000"/>
        </w:rPr>
        <w:t>①</w:t>
      </w:r>
      <w:r w:rsidRPr="00751208">
        <w:rPr>
          <w:rFonts w:ascii="Times New Roman" w:eastAsia="宋体" w:hAnsi="Times New Roman" w:cs="Times New Roman"/>
          <w:color w:val="FF0000"/>
        </w:rPr>
        <w:t>地震时，要保持冷静，要因地、因时地做出瞬间避险抉择；</w:t>
      </w:r>
      <w:r w:rsidRPr="00751208">
        <w:rPr>
          <w:rFonts w:ascii="宋体" w:eastAsia="宋体" w:hAnsi="宋体" w:cs="宋体" w:hint="eastAsia"/>
          <w:color w:val="FF0000"/>
        </w:rPr>
        <w:t>②</w:t>
      </w:r>
      <w:r w:rsidRPr="00751208">
        <w:rPr>
          <w:rFonts w:ascii="Times New Roman" w:eastAsia="宋体" w:hAnsi="Times New Roman" w:cs="Times New Roman"/>
          <w:color w:val="FF0000"/>
        </w:rPr>
        <w:t>不要拥挤在楼梯、过道上；</w:t>
      </w:r>
      <w:r w:rsidRPr="00751208">
        <w:rPr>
          <w:rFonts w:ascii="宋体" w:eastAsia="宋体" w:hAnsi="宋体" w:cs="宋体" w:hint="eastAsia"/>
          <w:color w:val="FF0000"/>
        </w:rPr>
        <w:t>③</w:t>
      </w:r>
      <w:r w:rsidRPr="00751208">
        <w:rPr>
          <w:rFonts w:ascii="Times New Roman" w:eastAsia="宋体" w:hAnsi="Times New Roman" w:cs="Times New Roman"/>
          <w:color w:val="FF0000"/>
        </w:rPr>
        <w:t>要选择空旷地带；</w:t>
      </w:r>
      <w:r w:rsidRPr="00751208">
        <w:rPr>
          <w:rFonts w:ascii="宋体" w:eastAsia="宋体" w:hAnsi="宋体" w:cs="宋体" w:hint="eastAsia"/>
          <w:color w:val="FF0000"/>
        </w:rPr>
        <w:t>④</w:t>
      </w:r>
      <w:r w:rsidRPr="00751208">
        <w:rPr>
          <w:rFonts w:ascii="Times New Roman" w:eastAsia="宋体" w:hAnsi="Times New Roman" w:cs="Times New Roman"/>
          <w:color w:val="FF0000"/>
        </w:rPr>
        <w:t>不要盲目破窗跳楼；</w:t>
      </w:r>
      <w:r w:rsidRPr="00751208">
        <w:rPr>
          <w:rFonts w:ascii="宋体" w:eastAsia="宋体" w:hAnsi="宋体" w:cs="宋体" w:hint="eastAsia"/>
          <w:color w:val="FF0000"/>
        </w:rPr>
        <w:t>⑤</w:t>
      </w:r>
      <w:r w:rsidRPr="00751208">
        <w:rPr>
          <w:rFonts w:ascii="Times New Roman" w:eastAsia="宋体" w:hAnsi="Times New Roman" w:cs="Times New Roman"/>
          <w:color w:val="FF0000"/>
        </w:rPr>
        <w:t>避震时，要注意保护头部；</w:t>
      </w:r>
      <w:r w:rsidRPr="00751208">
        <w:rPr>
          <w:rFonts w:ascii="宋体" w:eastAsia="宋体" w:hAnsi="宋体" w:cs="宋体" w:hint="eastAsia"/>
          <w:color w:val="FF0000"/>
        </w:rPr>
        <w:t>⑥</w:t>
      </w:r>
      <w:r w:rsidRPr="00751208">
        <w:rPr>
          <w:rFonts w:ascii="Times New Roman" w:eastAsia="宋体" w:hAnsi="Times New Roman" w:cs="Times New Roman"/>
          <w:color w:val="FF0000"/>
        </w:rPr>
        <w:t>地震发生时，如果来不及撤离，应尽快找到坚固的建筑物或家具进行就近避震。</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05</w:t>
      </w:r>
      <w:r w:rsidRPr="00751208">
        <w:rPr>
          <w:rFonts w:ascii="Times New Roman" w:eastAsia="黑体" w:hAnsi="Times New Roman" w:cs="Times New Roman" w:hint="eastAsia"/>
          <w:b/>
          <w:bCs/>
          <w:sz w:val="22"/>
          <w:szCs w:val="24"/>
          <w:highlight w:val="lightGray"/>
        </w:rPr>
        <w:t>、世界气候</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）说出世界平均气温的分布规律与其影响因素。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分布规律：自低纬向高纬递减。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影响因素：纬度因素。</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）试分析同一纬度地区海陆因素对气温的影响及等温线的形状的变化。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同一纬度地区，北半球夏季陆地气温高于海洋，陆地上的等温线向高纬度弯曲；冬季陆地气温低于海洋，陆地上的等温线向低纬度弯曲。（即</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高高低低</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规律）</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）南半球的等温线比北半球的等温线平直，试分析其原因。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南半球海洋面积广。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lastRenderedPageBreak/>
        <w:t>（</w:t>
      </w:r>
      <w:r w:rsidRPr="00751208">
        <w:rPr>
          <w:rFonts w:ascii="Times New Roman" w:eastAsia="宋体" w:hAnsi="Times New Roman" w:cs="Times New Roman"/>
          <w:b/>
          <w:bCs/>
        </w:rPr>
        <w:t>4</w:t>
      </w:r>
      <w:r w:rsidRPr="00751208">
        <w:rPr>
          <w:rFonts w:ascii="Times New Roman" w:eastAsia="宋体" w:hAnsi="Times New Roman" w:cs="Times New Roman"/>
          <w:b/>
          <w:bCs/>
        </w:rPr>
        <w:t>）试描述世界年降水量受纬度因素的分布规律。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赤道附近多，两极地区少。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）乞拉朋齐被称为</w:t>
      </w:r>
      <w:r w:rsidRPr="00751208">
        <w:rPr>
          <w:rFonts w:ascii="Times New Roman" w:eastAsia="宋体" w:hAnsi="Times New Roman" w:cs="Times New Roman"/>
          <w:b/>
          <w:bCs/>
        </w:rPr>
        <w:t>“</w:t>
      </w:r>
      <w:r w:rsidRPr="00751208">
        <w:rPr>
          <w:rFonts w:ascii="Times New Roman" w:eastAsia="宋体" w:hAnsi="Times New Roman" w:cs="Times New Roman"/>
          <w:b/>
          <w:bCs/>
        </w:rPr>
        <w:t>世界雨极</w:t>
      </w:r>
      <w:r w:rsidRPr="00751208">
        <w:rPr>
          <w:rFonts w:ascii="Times New Roman" w:eastAsia="宋体" w:hAnsi="Times New Roman" w:cs="Times New Roman"/>
          <w:b/>
          <w:bCs/>
        </w:rPr>
        <w:t>”</w:t>
      </w:r>
      <w:r w:rsidRPr="00751208">
        <w:rPr>
          <w:rFonts w:ascii="Times New Roman" w:eastAsia="宋体" w:hAnsi="Times New Roman" w:cs="Times New Roman"/>
          <w:b/>
          <w:bCs/>
        </w:rPr>
        <w:t>，试分析其降水多的原因。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乞拉朋齐属于热带季风气候，年降水量丰富；</w:t>
      </w:r>
      <w:r w:rsidRPr="00751208">
        <w:rPr>
          <w:rFonts w:ascii="宋体" w:eastAsia="宋体" w:hAnsi="宋体" w:cs="宋体" w:hint="eastAsia"/>
          <w:color w:val="FF0000"/>
        </w:rPr>
        <w:t>②</w:t>
      </w:r>
      <w:r w:rsidRPr="00751208">
        <w:rPr>
          <w:rFonts w:ascii="Times New Roman" w:eastAsia="宋体" w:hAnsi="Times New Roman" w:cs="Times New Roman"/>
          <w:color w:val="FF0000"/>
        </w:rPr>
        <w:t>地处喜马拉雅山脉的迎风坡，来自印度洋的暖湿气流受山地阻挡，被迫抬升，形成地形雨。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）试总结地中海气候的分布规律及其特征。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规律：南北纬</w:t>
      </w:r>
      <w:r w:rsidRPr="00751208">
        <w:rPr>
          <w:rFonts w:ascii="Times New Roman" w:eastAsia="宋体" w:hAnsi="Times New Roman" w:cs="Times New Roman"/>
          <w:color w:val="FF0000"/>
        </w:rPr>
        <w:t>30°</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40°</w:t>
      </w:r>
      <w:r w:rsidRPr="00751208">
        <w:rPr>
          <w:rFonts w:ascii="Times New Roman" w:eastAsia="宋体" w:hAnsi="Times New Roman" w:cs="Times New Roman"/>
          <w:color w:val="FF0000"/>
        </w:rPr>
        <w:t>之间的大陆西岸。</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特征：夏季炎热干燥，冬季温和多雨。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）试总结温带海洋性气候的分布规律及其特征。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规律：南北纬</w:t>
      </w:r>
      <w:r w:rsidRPr="00751208">
        <w:rPr>
          <w:rFonts w:ascii="Times New Roman" w:eastAsia="宋体" w:hAnsi="Times New Roman" w:cs="Times New Roman"/>
          <w:color w:val="FF0000"/>
        </w:rPr>
        <w:t>40°</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60°</w:t>
      </w:r>
      <w:r w:rsidRPr="00751208">
        <w:rPr>
          <w:rFonts w:ascii="Times New Roman" w:eastAsia="宋体" w:hAnsi="Times New Roman" w:cs="Times New Roman"/>
          <w:color w:val="FF0000"/>
        </w:rPr>
        <w:t>之间的大陆西岸。</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特征：全年温和湿润。</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）温带海洋性气候类型在北美洲呈南北长条状分布，试分析影响其气候类型南北长条状分布的主要影响因素是什么</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其影响因素主要是地形因素，因为北美洲西部是高大的落基山脉，阻挡了来自太平洋湿润气流的深入。</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9</w:t>
      </w:r>
      <w:r w:rsidRPr="00751208">
        <w:rPr>
          <w:rFonts w:ascii="Times New Roman" w:eastAsia="宋体" w:hAnsi="Times New Roman" w:cs="Times New Roman"/>
          <w:b/>
          <w:bCs/>
        </w:rPr>
        <w:t>）试分析全球变暖的形成原因及其影响。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燃烧煤等矿物质；</w:t>
      </w:r>
      <w:r w:rsidRPr="00751208">
        <w:rPr>
          <w:rFonts w:ascii="宋体" w:eastAsia="宋体" w:hAnsi="宋体" w:cs="宋体" w:hint="eastAsia"/>
          <w:color w:val="FF0000"/>
        </w:rPr>
        <w:t>②</w:t>
      </w:r>
      <w:r w:rsidRPr="00751208">
        <w:rPr>
          <w:rFonts w:ascii="Times New Roman" w:eastAsia="宋体" w:hAnsi="Times New Roman" w:cs="Times New Roman"/>
          <w:color w:val="FF0000"/>
        </w:rPr>
        <w:t>砍伐森林。</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影响：</w:t>
      </w:r>
      <w:r w:rsidRPr="00751208">
        <w:rPr>
          <w:rFonts w:ascii="宋体" w:eastAsia="宋体" w:hAnsi="宋体" w:cs="宋体" w:hint="eastAsia"/>
          <w:color w:val="FF0000"/>
        </w:rPr>
        <w:t>①</w:t>
      </w:r>
      <w:r w:rsidRPr="00751208">
        <w:rPr>
          <w:rFonts w:ascii="Times New Roman" w:eastAsia="宋体" w:hAnsi="Times New Roman" w:cs="Times New Roman"/>
          <w:color w:val="FF0000"/>
        </w:rPr>
        <w:t>两极冰川融化；</w:t>
      </w:r>
      <w:r w:rsidRPr="00751208">
        <w:rPr>
          <w:rFonts w:ascii="宋体" w:eastAsia="宋体" w:hAnsi="宋体" w:cs="宋体" w:hint="eastAsia"/>
          <w:color w:val="FF0000"/>
        </w:rPr>
        <w:t>②</w:t>
      </w:r>
      <w:r w:rsidRPr="00751208">
        <w:rPr>
          <w:rFonts w:ascii="Times New Roman" w:eastAsia="宋体" w:hAnsi="Times New Roman" w:cs="Times New Roman"/>
          <w:color w:val="FF0000"/>
        </w:rPr>
        <w:t>海平面上升；</w:t>
      </w:r>
      <w:r w:rsidRPr="00751208">
        <w:rPr>
          <w:rFonts w:ascii="宋体" w:eastAsia="宋体" w:hAnsi="宋体" w:cs="宋体" w:hint="eastAsia"/>
          <w:color w:val="FF0000"/>
        </w:rPr>
        <w:t>③</w:t>
      </w:r>
      <w:r w:rsidRPr="00751208">
        <w:rPr>
          <w:rFonts w:ascii="Times New Roman" w:eastAsia="宋体" w:hAnsi="Times New Roman" w:cs="Times New Roman"/>
          <w:color w:val="FF0000"/>
        </w:rPr>
        <w:t>淹没沿海低地。</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06</w:t>
      </w:r>
      <w:r w:rsidRPr="00751208">
        <w:rPr>
          <w:rFonts w:ascii="Times New Roman" w:eastAsia="黑体" w:hAnsi="Times New Roman" w:cs="Times New Roman" w:hint="eastAsia"/>
          <w:b/>
          <w:bCs/>
          <w:sz w:val="22"/>
          <w:szCs w:val="24"/>
          <w:highlight w:val="lightGray"/>
        </w:rPr>
        <w:t>、居民与聚落</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）目前世界上人口密集地区和大城市聚落主要位于什么地方</w:t>
      </w:r>
      <w:r w:rsidRPr="00751208">
        <w:rPr>
          <w:rFonts w:ascii="Times New Roman" w:eastAsia="宋体" w:hAnsi="Times New Roman" w:cs="Times New Roman"/>
          <w:b/>
          <w:bCs/>
        </w:rPr>
        <w:t>?</w:t>
      </w:r>
      <w:r w:rsidRPr="00751208">
        <w:rPr>
          <w:rFonts w:ascii="Times New Roman" w:eastAsia="宋体" w:hAnsi="Times New Roman" w:cs="Times New Roman"/>
          <w:b/>
          <w:bCs/>
        </w:rPr>
        <w:t>为什么</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目前，世界上人口密集地区和大城市主要位于河流沿岸和冲积平原上。</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原因：河流沿岸和河流冲积平原地区，土壤肥沃，灌溉便利，农业生产发达，人口和聚落密集。</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）世界各地有很多反映当地自然环境的特色民居，请试举一例并介绍其建筑特点与当地自然环境的关系。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西亚、北非的房屋窗小、平顶、厚墙</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因为当地气候炎热干燥，多风沙，小窗户有效防止大量强光照射，防风沙的侵袭，厚墙是用来隔热的，这样可以起到防晒的效果。</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）人口自然增长率有可能出现负值的大洲是哪个？试分析人口增长慢有可能存在的问题及解决措施。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人口自然增长率有可能出现负值的大洲是欧洲。</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问题：</w:t>
      </w:r>
      <w:r w:rsidRPr="00751208">
        <w:rPr>
          <w:rFonts w:ascii="宋体" w:eastAsia="宋体" w:hAnsi="宋体" w:cs="宋体" w:hint="eastAsia"/>
          <w:color w:val="FF0000"/>
        </w:rPr>
        <w:t>①</w:t>
      </w:r>
      <w:r w:rsidRPr="00751208">
        <w:rPr>
          <w:rFonts w:ascii="Times New Roman" w:eastAsia="宋体" w:hAnsi="Times New Roman" w:cs="Times New Roman"/>
          <w:color w:val="FF0000"/>
        </w:rPr>
        <w:t>人口老龄化；</w:t>
      </w:r>
      <w:r w:rsidRPr="00751208">
        <w:rPr>
          <w:rFonts w:ascii="宋体" w:eastAsia="宋体" w:hAnsi="宋体" w:cs="宋体" w:hint="eastAsia"/>
          <w:color w:val="FF0000"/>
        </w:rPr>
        <w:t>②</w:t>
      </w:r>
      <w:r w:rsidRPr="00751208">
        <w:rPr>
          <w:rFonts w:ascii="Times New Roman" w:eastAsia="宋体" w:hAnsi="Times New Roman" w:cs="Times New Roman"/>
          <w:color w:val="FF0000"/>
        </w:rPr>
        <w:t>劳动力短缺；</w:t>
      </w:r>
      <w:r w:rsidRPr="00751208">
        <w:rPr>
          <w:rFonts w:ascii="宋体" w:eastAsia="宋体" w:hAnsi="宋体" w:cs="宋体" w:hint="eastAsia"/>
          <w:color w:val="FF0000"/>
        </w:rPr>
        <w:t>③</w:t>
      </w:r>
      <w:r w:rsidRPr="00751208">
        <w:rPr>
          <w:rFonts w:ascii="Times New Roman" w:eastAsia="宋体" w:hAnsi="Times New Roman" w:cs="Times New Roman"/>
          <w:color w:val="FF0000"/>
        </w:rPr>
        <w:t>国防兵源不足；</w:t>
      </w:r>
      <w:r w:rsidRPr="00751208">
        <w:rPr>
          <w:rFonts w:ascii="宋体" w:eastAsia="宋体" w:hAnsi="宋体" w:cs="宋体" w:hint="eastAsia"/>
          <w:color w:val="FF0000"/>
        </w:rPr>
        <w:t>④</w:t>
      </w:r>
      <w:r w:rsidRPr="00751208">
        <w:rPr>
          <w:rFonts w:ascii="Times New Roman" w:eastAsia="宋体" w:hAnsi="Times New Roman" w:cs="Times New Roman"/>
          <w:color w:val="FF0000"/>
        </w:rPr>
        <w:t>社会养老负担过重。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措施：</w:t>
      </w:r>
      <w:r w:rsidRPr="00751208">
        <w:rPr>
          <w:rFonts w:ascii="宋体" w:eastAsia="宋体" w:hAnsi="宋体" w:cs="宋体" w:hint="eastAsia"/>
          <w:color w:val="FF0000"/>
        </w:rPr>
        <w:t>①</w:t>
      </w:r>
      <w:r w:rsidRPr="00751208">
        <w:rPr>
          <w:rFonts w:ascii="Times New Roman" w:eastAsia="宋体" w:hAnsi="Times New Roman" w:cs="Times New Roman"/>
          <w:color w:val="FF0000"/>
        </w:rPr>
        <w:t>鼓励生育；</w:t>
      </w:r>
      <w:r w:rsidRPr="00751208">
        <w:rPr>
          <w:rFonts w:ascii="宋体" w:eastAsia="宋体" w:hAnsi="宋体" w:cs="宋体" w:hint="eastAsia"/>
          <w:color w:val="FF0000"/>
        </w:rPr>
        <w:t>②</w:t>
      </w:r>
      <w:r w:rsidRPr="00751208">
        <w:rPr>
          <w:rFonts w:ascii="Times New Roman" w:eastAsia="宋体" w:hAnsi="Times New Roman" w:cs="Times New Roman"/>
          <w:color w:val="FF0000"/>
        </w:rPr>
        <w:t>接纳移民。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）试分析聚落形成与发展的有利条件有哪些？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水源充足；</w:t>
      </w:r>
      <w:r w:rsidRPr="00751208">
        <w:rPr>
          <w:rFonts w:ascii="宋体" w:eastAsia="宋体" w:hAnsi="宋体" w:cs="宋体" w:hint="eastAsia"/>
          <w:color w:val="FF0000"/>
        </w:rPr>
        <w:t>②</w:t>
      </w:r>
      <w:r w:rsidRPr="00751208">
        <w:rPr>
          <w:rFonts w:ascii="Times New Roman" w:eastAsia="宋体" w:hAnsi="Times New Roman" w:cs="Times New Roman"/>
          <w:color w:val="FF0000"/>
        </w:rPr>
        <w:t>土壤肥沃；</w:t>
      </w:r>
      <w:r w:rsidRPr="00751208">
        <w:rPr>
          <w:rFonts w:ascii="宋体" w:eastAsia="宋体" w:hAnsi="宋体" w:cs="宋体" w:hint="eastAsia"/>
          <w:color w:val="FF0000"/>
        </w:rPr>
        <w:t>③</w:t>
      </w:r>
      <w:r w:rsidRPr="00751208">
        <w:rPr>
          <w:rFonts w:ascii="Times New Roman" w:eastAsia="宋体" w:hAnsi="Times New Roman" w:cs="Times New Roman"/>
          <w:color w:val="FF0000"/>
        </w:rPr>
        <w:t>自然资源丰富；</w:t>
      </w:r>
      <w:r w:rsidRPr="00751208">
        <w:rPr>
          <w:rFonts w:ascii="宋体" w:eastAsia="宋体" w:hAnsi="宋体" w:cs="宋体" w:hint="eastAsia"/>
          <w:color w:val="FF0000"/>
        </w:rPr>
        <w:t>④</w:t>
      </w:r>
      <w:r w:rsidRPr="00751208">
        <w:rPr>
          <w:rFonts w:ascii="Times New Roman" w:eastAsia="宋体" w:hAnsi="Times New Roman" w:cs="Times New Roman"/>
          <w:color w:val="FF0000"/>
        </w:rPr>
        <w:t>交通便利；</w:t>
      </w:r>
      <w:r w:rsidRPr="00751208">
        <w:rPr>
          <w:rFonts w:ascii="宋体" w:eastAsia="宋体" w:hAnsi="宋体" w:cs="宋体" w:hint="eastAsia"/>
          <w:color w:val="FF0000"/>
        </w:rPr>
        <w:t>⑤</w:t>
      </w:r>
      <w:r w:rsidRPr="00751208">
        <w:rPr>
          <w:rFonts w:ascii="Times New Roman" w:eastAsia="宋体" w:hAnsi="Times New Roman" w:cs="Times New Roman"/>
          <w:color w:val="FF0000"/>
        </w:rPr>
        <w:t>地形平坦。</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lastRenderedPageBreak/>
        <w:t>07</w:t>
      </w:r>
      <w:r w:rsidRPr="00751208">
        <w:rPr>
          <w:rFonts w:ascii="Times New Roman" w:eastAsia="黑体" w:hAnsi="Times New Roman" w:cs="Times New Roman" w:hint="eastAsia"/>
          <w:b/>
          <w:bCs/>
          <w:sz w:val="22"/>
          <w:szCs w:val="24"/>
          <w:highlight w:val="lightGray"/>
        </w:rPr>
        <w:t>、亚洲</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）从半球位置、海陆位置和纬度位置三个方面描述亚洲。</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半球位置：主要位于北半球和东半球；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海陆位置：西北与欧洲陆上相邻，东北隔白令海峡与北美洲相望，西南隔苏伊士运河与非洲相邻，东南与大洋洲隔海相望，北临北冰洋，东临太平洋，南临印度洋；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纬度位置：地跨热、温、寒三带，大部分位于北温带。</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）试分析亚洲气候类型复杂多样的原因。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地跨热、温、寒三带，南北跨纬度广；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东西距离长，跨经度广；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地形复杂多样。</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）试分析亚洲季风气候显著的原因。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地处世界最大的大陆</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亚欧大陆和世界最大的大洋</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太平洋的交界处，海陆热力性质差异显著。</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）试分析亚洲是世界第一大洲的原因有哪些？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面积最大；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跨纬度最广；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东西距离最长。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）亚洲气候的分布特点有哪些？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复杂多样；</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大陆性气候分布广；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季风气候显著。</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）亚洲面积最大的气候类型及其气候特征是什么？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气候类型：温带大陆性气候气候</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特征：冬冷夏热，全年降水少。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）试分析温带海洋性气候在北美洲西海岸呈狭长形分布的原因及影响因素。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原因：来自太平洋的湿润气候受落基山脉的阻挡，难以深入内陆。</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影响因素：地形。</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）为什么说亚洲是世界上自然环境最复杂的大洲</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亚洲面积广大，纬度范围广，东西距离长，地跨寒、温、热三带，气候复杂多样，地形类型多样，地面起伏大。</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08</w:t>
      </w:r>
      <w:r w:rsidRPr="00751208">
        <w:rPr>
          <w:rFonts w:ascii="Times New Roman" w:eastAsia="黑体" w:hAnsi="Times New Roman" w:cs="Times New Roman" w:hint="eastAsia"/>
          <w:b/>
          <w:bCs/>
          <w:sz w:val="22"/>
          <w:szCs w:val="24"/>
          <w:highlight w:val="lightGray"/>
        </w:rPr>
        <w:t>、日本</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）运用板块构造学说，分析日本多火山地震的原因。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日本位于环太平洋火山地震带上（亚欧板块与太平洋板块交界处），地壳比较活跃，经常发生火山地震。</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lastRenderedPageBreak/>
        <w:t>（</w:t>
      </w:r>
      <w:r w:rsidRPr="00751208">
        <w:rPr>
          <w:rFonts w:ascii="Times New Roman" w:eastAsia="宋体" w:hAnsi="Times New Roman" w:cs="Times New Roman"/>
          <w:b/>
          <w:bCs/>
        </w:rPr>
        <w:t>2</w:t>
      </w:r>
      <w:r w:rsidRPr="00751208">
        <w:rPr>
          <w:rFonts w:ascii="Times New Roman" w:eastAsia="宋体" w:hAnsi="Times New Roman" w:cs="Times New Roman"/>
          <w:b/>
          <w:bCs/>
        </w:rPr>
        <w:t>）试分析日本河流短小，水流湍急，水能资源丰富的原因。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日本地形以山地、丘陵为主，南北狭长，因此河流短小，水流湍急；日本是地处东亚季风区的岛国，降水丰富，河流水量大，且落差大，水能资源丰富。</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）日本应对地震采取了哪些措施？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采用质地较轻的建筑材料；</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多进行防震演习。</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）简述日本的工业分布特点及原因。</w:t>
      </w:r>
    </w:p>
    <w:p w:rsidR="00751208" w:rsidRPr="00751208" w:rsidRDefault="00751208" w:rsidP="00751208">
      <w:pPr>
        <w:spacing w:line="360" w:lineRule="auto"/>
        <w:jc w:val="left"/>
        <w:rPr>
          <w:rFonts w:ascii="Times New Roman" w:eastAsia="宋体" w:hAnsi="Times New Roman" w:cs="Times New Roman"/>
        </w:rPr>
      </w:pPr>
      <w:r w:rsidRPr="00751208">
        <w:rPr>
          <w:rFonts w:ascii="Times New Roman" w:eastAsia="宋体" w:hAnsi="Times New Roman" w:cs="Times New Roman"/>
        </w:rPr>
        <w:t>分布特点：日本工业主要分布在太平洋沿岸和濑户内海沿岸。</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日本海岸线漫长曲折，太平洋沿岸和濑户内海沿岸多优良港湾，便于进口原料和燃料，出口工业制成品；</w:t>
      </w:r>
      <w:r w:rsidRPr="00751208">
        <w:rPr>
          <w:rFonts w:ascii="宋体" w:eastAsia="宋体" w:hAnsi="宋体" w:cs="宋体" w:hint="eastAsia"/>
          <w:color w:val="FF0000"/>
        </w:rPr>
        <w:t>②</w:t>
      </w:r>
      <w:r w:rsidRPr="00751208">
        <w:rPr>
          <w:rFonts w:ascii="Times New Roman" w:eastAsia="宋体" w:hAnsi="Times New Roman" w:cs="Times New Roman"/>
          <w:color w:val="FF0000"/>
        </w:rPr>
        <w:t>该地区城市和人口集中，是国内最大的消费地；</w:t>
      </w:r>
      <w:r w:rsidRPr="00751208">
        <w:rPr>
          <w:rFonts w:ascii="宋体" w:eastAsia="宋体" w:hAnsi="宋体" w:cs="宋体" w:hint="eastAsia"/>
          <w:color w:val="FF0000"/>
        </w:rPr>
        <w:t>③</w:t>
      </w:r>
      <w:r w:rsidRPr="00751208">
        <w:rPr>
          <w:rFonts w:ascii="Times New Roman" w:eastAsia="宋体" w:hAnsi="Times New Roman" w:cs="Times New Roman"/>
          <w:color w:val="FF0000"/>
        </w:rPr>
        <w:t>工厂靠近码头，陆地交通便利；</w:t>
      </w:r>
      <w:r w:rsidRPr="00751208">
        <w:rPr>
          <w:rFonts w:ascii="宋体" w:eastAsia="宋体" w:hAnsi="宋体" w:cs="宋体" w:hint="eastAsia"/>
          <w:color w:val="FF0000"/>
        </w:rPr>
        <w:t>④</w:t>
      </w:r>
      <w:r w:rsidRPr="00751208">
        <w:rPr>
          <w:rFonts w:ascii="Times New Roman" w:eastAsia="宋体" w:hAnsi="Times New Roman" w:cs="Times New Roman"/>
          <w:color w:val="FF0000"/>
        </w:rPr>
        <w:t>沿海平原集中，填海造陆价格低。</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）试分析日本经济发展的有利和不利条件。</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雄厚的资金；</w:t>
      </w:r>
      <w:r w:rsidRPr="00751208">
        <w:rPr>
          <w:rFonts w:ascii="宋体" w:eastAsia="宋体" w:hAnsi="宋体" w:cs="宋体" w:hint="eastAsia"/>
          <w:color w:val="FF0000"/>
        </w:rPr>
        <w:t>②</w:t>
      </w:r>
      <w:r w:rsidRPr="00751208">
        <w:rPr>
          <w:rFonts w:ascii="Times New Roman" w:eastAsia="宋体" w:hAnsi="Times New Roman" w:cs="Times New Roman"/>
          <w:color w:val="FF0000"/>
        </w:rPr>
        <w:t>发达的科学技术；</w:t>
      </w:r>
      <w:r w:rsidRPr="00751208">
        <w:rPr>
          <w:rFonts w:ascii="宋体" w:eastAsia="宋体" w:hAnsi="宋体" w:cs="宋体" w:hint="eastAsia"/>
          <w:color w:val="FF0000"/>
        </w:rPr>
        <w:t>③</w:t>
      </w:r>
      <w:r w:rsidRPr="00751208">
        <w:rPr>
          <w:rFonts w:ascii="Times New Roman" w:eastAsia="宋体" w:hAnsi="Times New Roman" w:cs="Times New Roman"/>
          <w:color w:val="FF0000"/>
        </w:rPr>
        <w:t>高素质的劳动力；</w:t>
      </w:r>
      <w:r w:rsidRPr="00751208">
        <w:rPr>
          <w:rFonts w:ascii="宋体" w:eastAsia="宋体" w:hAnsi="宋体" w:cs="宋体" w:hint="eastAsia"/>
          <w:color w:val="FF0000"/>
        </w:rPr>
        <w:t>④</w:t>
      </w:r>
      <w:r w:rsidRPr="00751208">
        <w:rPr>
          <w:rFonts w:ascii="Times New Roman" w:eastAsia="宋体" w:hAnsi="Times New Roman" w:cs="Times New Roman"/>
          <w:color w:val="FF0000"/>
        </w:rPr>
        <w:t>岛国多优良港湾，海运发达。</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Times New Roman" w:eastAsia="宋体" w:hAnsi="Times New Roman" w:cs="Times New Roman"/>
          <w:color w:val="FF0000"/>
        </w:rPr>
        <w:t>不利条件：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地域狭小，国内消费市场有限；</w:t>
      </w:r>
      <w:r w:rsidRPr="00751208">
        <w:rPr>
          <w:rFonts w:ascii="宋体" w:eastAsia="宋体" w:hAnsi="宋体" w:cs="宋体" w:hint="eastAsia"/>
          <w:color w:val="FF0000"/>
        </w:rPr>
        <w:t>②</w:t>
      </w:r>
      <w:r w:rsidRPr="00751208">
        <w:rPr>
          <w:rFonts w:ascii="Times New Roman" w:eastAsia="宋体" w:hAnsi="Times New Roman" w:cs="Times New Roman"/>
          <w:color w:val="FF0000"/>
        </w:rPr>
        <w:t>某些资源贫乏，国内供给严重不足；</w:t>
      </w:r>
      <w:r w:rsidRPr="00751208">
        <w:rPr>
          <w:rFonts w:ascii="宋体" w:eastAsia="宋体" w:hAnsi="宋体" w:cs="宋体" w:hint="eastAsia"/>
          <w:color w:val="FF0000"/>
        </w:rPr>
        <w:t>③</w:t>
      </w:r>
      <w:r w:rsidRPr="00751208">
        <w:rPr>
          <w:rFonts w:ascii="Times New Roman" w:eastAsia="宋体" w:hAnsi="Times New Roman" w:cs="Times New Roman"/>
          <w:color w:val="FF0000"/>
        </w:rPr>
        <w:t>原料和产品对外依赖严重。</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）日本在海外投资建厂，对迁入国的影响。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有利影响：提供了就业机会，有利于解决劳动力剩余问题；带来了资金、技术、人才，促进了经济的发展。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不利影响：日本把污染严重的企业转移到海外，会使迁入国的环境受到污染，导致环境质量下降。</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09</w:t>
      </w:r>
      <w:r w:rsidRPr="00751208">
        <w:rPr>
          <w:rFonts w:ascii="Times New Roman" w:eastAsia="黑体" w:hAnsi="Times New Roman" w:cs="Times New Roman" w:hint="eastAsia"/>
          <w:b/>
          <w:bCs/>
          <w:sz w:val="22"/>
          <w:szCs w:val="24"/>
          <w:highlight w:val="lightGray"/>
        </w:rPr>
        <w:t>、东南亚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）试分析马六甲海峡的重要性。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是欧洲、非洲与东南亚、东亚各港口最短航线的必经之地；</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是西亚、非洲石油运输到东亚的重要通道，被称为</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海上生命线</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是连接太平洋和印度洋的重要通道。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）运用板块构造的知识，说出马来群岛多火山、地震的原因。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马来群岛处于太平洋板块、印度洋板块和亚欧板块交界处，地壳运动活跃。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）试分析东南亚种植水稻的有利条件。</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以热带气候为主，雨热同期，水热条件充足；</w:t>
      </w:r>
      <w:r w:rsidRPr="00751208">
        <w:rPr>
          <w:rFonts w:ascii="宋体" w:eastAsia="宋体" w:hAnsi="宋体" w:cs="宋体" w:hint="eastAsia"/>
          <w:color w:val="FF0000"/>
        </w:rPr>
        <w:t>②</w:t>
      </w:r>
      <w:r w:rsidRPr="00751208">
        <w:rPr>
          <w:rFonts w:ascii="Times New Roman" w:eastAsia="宋体" w:hAnsi="Times New Roman" w:cs="Times New Roman"/>
          <w:color w:val="FF0000"/>
        </w:rPr>
        <w:t>地形平坦，土壤肥沃，灌溉水源充足；</w:t>
      </w:r>
      <w:r w:rsidRPr="00751208">
        <w:rPr>
          <w:rFonts w:ascii="宋体" w:eastAsia="宋体" w:hAnsi="宋体" w:cs="宋体" w:hint="eastAsia"/>
          <w:color w:val="FF0000"/>
        </w:rPr>
        <w:t>③</w:t>
      </w:r>
      <w:r w:rsidRPr="00751208">
        <w:rPr>
          <w:rFonts w:ascii="Times New Roman" w:eastAsia="宋体" w:hAnsi="Times New Roman" w:cs="Times New Roman"/>
          <w:color w:val="FF0000"/>
        </w:rPr>
        <w:t>人口稠密，劳动力充足；</w:t>
      </w:r>
      <w:r w:rsidRPr="00751208">
        <w:rPr>
          <w:rFonts w:ascii="宋体" w:eastAsia="宋体" w:hAnsi="宋体" w:cs="宋体" w:hint="eastAsia"/>
          <w:color w:val="FF0000"/>
        </w:rPr>
        <w:t>④</w:t>
      </w:r>
      <w:r w:rsidRPr="00751208">
        <w:rPr>
          <w:rFonts w:ascii="Times New Roman" w:eastAsia="宋体" w:hAnsi="Times New Roman" w:cs="Times New Roman"/>
          <w:color w:val="FF0000"/>
        </w:rPr>
        <w:t>悠久的种植历史。</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）东南亚成为中国人出境旅游目的地的优势条件有哪些？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东南亚与我国山水相连，距离近；</w:t>
      </w:r>
      <w:r w:rsidRPr="00751208">
        <w:rPr>
          <w:rFonts w:ascii="宋体" w:eastAsia="宋体" w:hAnsi="宋体" w:cs="宋体" w:hint="eastAsia"/>
          <w:color w:val="FF0000"/>
        </w:rPr>
        <w:t>②</w:t>
      </w:r>
      <w:r w:rsidRPr="00751208">
        <w:rPr>
          <w:rFonts w:ascii="Times New Roman" w:eastAsia="宋体" w:hAnsi="Times New Roman" w:cs="Times New Roman"/>
          <w:color w:val="FF0000"/>
        </w:rPr>
        <w:t>有丰富的热带景观，旅游资源丰富；</w:t>
      </w:r>
      <w:r w:rsidRPr="00751208">
        <w:rPr>
          <w:rFonts w:ascii="宋体" w:eastAsia="宋体" w:hAnsi="宋体" w:cs="宋体" w:hint="eastAsia"/>
          <w:color w:val="FF0000"/>
        </w:rPr>
        <w:t>③</w:t>
      </w:r>
      <w:r w:rsidRPr="00751208">
        <w:rPr>
          <w:rFonts w:ascii="Times New Roman" w:eastAsia="宋体" w:hAnsi="Times New Roman" w:cs="Times New Roman"/>
          <w:color w:val="FF0000"/>
        </w:rPr>
        <w:t>华人和华侨人口所占比重大，沟通障碍小；</w:t>
      </w:r>
      <w:r w:rsidRPr="00751208">
        <w:rPr>
          <w:rFonts w:ascii="宋体" w:eastAsia="宋体" w:hAnsi="宋体" w:cs="宋体" w:hint="eastAsia"/>
          <w:color w:val="FF0000"/>
        </w:rPr>
        <w:t>④</w:t>
      </w:r>
      <w:r w:rsidRPr="00751208">
        <w:rPr>
          <w:rFonts w:ascii="Times New Roman" w:eastAsia="宋体" w:hAnsi="Times New Roman" w:cs="Times New Roman"/>
          <w:color w:val="FF0000"/>
        </w:rPr>
        <w:t>多元民族文化。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）中南半岛的大城市主要分布在河流沿岸及河口三角洲，分析城市分布在河流沿岸有哪些优劣之处</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lastRenderedPageBreak/>
        <w:t>有利条件：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河流沿岸地形平坦，为城市提供建设用地；</w:t>
      </w:r>
      <w:r w:rsidRPr="00751208">
        <w:rPr>
          <w:rFonts w:ascii="宋体" w:eastAsia="宋体" w:hAnsi="宋体" w:cs="宋体" w:hint="eastAsia"/>
          <w:color w:val="FF0000"/>
        </w:rPr>
        <w:t>②</w:t>
      </w:r>
      <w:r w:rsidRPr="00751208">
        <w:rPr>
          <w:rFonts w:ascii="Times New Roman" w:eastAsia="宋体" w:hAnsi="Times New Roman" w:cs="Times New Roman"/>
          <w:color w:val="FF0000"/>
        </w:rPr>
        <w:t>能为城市工业生产和居民生活提供充足的水源；</w:t>
      </w:r>
      <w:r w:rsidRPr="00751208">
        <w:rPr>
          <w:rFonts w:ascii="宋体" w:eastAsia="宋体" w:hAnsi="宋体" w:cs="宋体" w:hint="eastAsia"/>
          <w:color w:val="FF0000"/>
        </w:rPr>
        <w:t>③</w:t>
      </w:r>
      <w:r w:rsidRPr="00751208">
        <w:rPr>
          <w:rFonts w:ascii="Times New Roman" w:eastAsia="宋体" w:hAnsi="Times New Roman" w:cs="Times New Roman"/>
          <w:color w:val="FF0000"/>
        </w:rPr>
        <w:t>提供便捷的水运。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弊端：</w:t>
      </w:r>
      <w:r w:rsidRPr="00751208">
        <w:rPr>
          <w:rFonts w:ascii="宋体" w:eastAsia="宋体" w:hAnsi="宋体" w:cs="宋体" w:hint="eastAsia"/>
          <w:color w:val="FF0000"/>
        </w:rPr>
        <w:t>①</w:t>
      </w:r>
      <w:r w:rsidRPr="00751208">
        <w:rPr>
          <w:rFonts w:ascii="Times New Roman" w:eastAsia="宋体" w:hAnsi="Times New Roman" w:cs="Times New Roman"/>
          <w:color w:val="FF0000"/>
        </w:rPr>
        <w:t>丰水季节容易发生洪涝灾害，对人民生活造成威胁；</w:t>
      </w:r>
      <w:r w:rsidRPr="00751208">
        <w:rPr>
          <w:rFonts w:ascii="宋体" w:eastAsia="宋体" w:hAnsi="宋体" w:cs="宋体" w:hint="eastAsia"/>
          <w:color w:val="FF0000"/>
        </w:rPr>
        <w:t>②</w:t>
      </w:r>
      <w:r w:rsidRPr="00751208">
        <w:rPr>
          <w:rFonts w:ascii="Times New Roman" w:eastAsia="宋体" w:hAnsi="Times New Roman" w:cs="Times New Roman"/>
          <w:color w:val="FF0000"/>
        </w:rPr>
        <w:t>城市工业水、居民生活污水向河流随意排放，会导致河流污染，城市生态环境恶化。</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10</w:t>
      </w:r>
      <w:r w:rsidRPr="00751208">
        <w:rPr>
          <w:rFonts w:ascii="Times New Roman" w:eastAsia="黑体" w:hAnsi="Times New Roman" w:cs="Times New Roman" w:hint="eastAsia"/>
          <w:b/>
          <w:bCs/>
          <w:sz w:val="22"/>
          <w:szCs w:val="24"/>
          <w:highlight w:val="lightGray"/>
        </w:rPr>
        <w:t>、印度</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）分析印度粮食作物的分布地区及与地形、气候的关系。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水稻：恒河中下游平原和印度半岛东西两侧沿海平原。水稻喜湿热，此地区是平原且水热充足。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小麦：德干高原西北部和恒河中上游地区。小麦喜温凉，较耐旱，此地区海拔较高，地表起伏平缓，降水较少。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）印度发展服务外包产业优势条件及服务外包产业特点有哪些</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优势条件：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人力资源丰富、劳动力成本较低；</w:t>
      </w:r>
      <w:r w:rsidRPr="00751208">
        <w:rPr>
          <w:rFonts w:ascii="宋体" w:eastAsia="宋体" w:hAnsi="宋体" w:cs="宋体" w:hint="eastAsia"/>
          <w:color w:val="FF0000"/>
        </w:rPr>
        <w:t>②</w:t>
      </w:r>
      <w:r w:rsidRPr="00751208">
        <w:rPr>
          <w:rFonts w:ascii="Times New Roman" w:eastAsia="宋体" w:hAnsi="Times New Roman" w:cs="Times New Roman"/>
          <w:color w:val="FF0000"/>
        </w:rPr>
        <w:t>英语普及；</w:t>
      </w:r>
      <w:r w:rsidRPr="00751208">
        <w:rPr>
          <w:rFonts w:ascii="宋体" w:eastAsia="宋体" w:hAnsi="宋体" w:cs="宋体" w:hint="eastAsia"/>
          <w:color w:val="FF0000"/>
        </w:rPr>
        <w:t>③</w:t>
      </w:r>
      <w:r w:rsidRPr="00751208">
        <w:rPr>
          <w:rFonts w:ascii="Times New Roman" w:eastAsia="宋体" w:hAnsi="Times New Roman" w:cs="Times New Roman"/>
          <w:color w:val="FF0000"/>
        </w:rPr>
        <w:t>信息技术发展较早。</w:t>
      </w:r>
    </w:p>
    <w:p w:rsidR="00751208" w:rsidRPr="00751208" w:rsidRDefault="00751208" w:rsidP="00751208">
      <w:pPr>
        <w:spacing w:line="360" w:lineRule="auto"/>
        <w:ind w:firstLineChars="200" w:firstLine="420"/>
        <w:jc w:val="left"/>
        <w:rPr>
          <w:rFonts w:ascii="Times New Roman" w:eastAsia="宋体" w:hAnsi="Times New Roman" w:cs="Times New Roman"/>
        </w:rPr>
      </w:pPr>
      <w:r w:rsidRPr="00751208">
        <w:rPr>
          <w:rFonts w:ascii="Times New Roman" w:eastAsia="宋体" w:hAnsi="Times New Roman" w:cs="Times New Roman"/>
          <w:color w:val="FF0000"/>
        </w:rPr>
        <w:t>产业特点：</w:t>
      </w:r>
      <w:r w:rsidRPr="00751208">
        <w:rPr>
          <w:rFonts w:ascii="宋体" w:eastAsia="宋体" w:hAnsi="宋体" w:cs="宋体" w:hint="eastAsia"/>
          <w:color w:val="FF0000"/>
        </w:rPr>
        <w:t>①</w:t>
      </w:r>
      <w:r w:rsidRPr="00751208">
        <w:rPr>
          <w:rFonts w:ascii="Times New Roman" w:eastAsia="宋体" w:hAnsi="Times New Roman" w:cs="Times New Roman"/>
          <w:color w:val="FF0000"/>
        </w:rPr>
        <w:t>信息技术含量高；</w:t>
      </w:r>
      <w:r w:rsidRPr="00751208">
        <w:rPr>
          <w:rFonts w:ascii="宋体" w:eastAsia="宋体" w:hAnsi="宋体" w:cs="宋体" w:hint="eastAsia"/>
          <w:color w:val="FF0000"/>
        </w:rPr>
        <w:t>②</w:t>
      </w:r>
      <w:r w:rsidRPr="00751208">
        <w:rPr>
          <w:rFonts w:ascii="Times New Roman" w:eastAsia="宋体" w:hAnsi="Times New Roman" w:cs="Times New Roman"/>
          <w:color w:val="FF0000"/>
        </w:rPr>
        <w:t>利润大；</w:t>
      </w:r>
      <w:r w:rsidRPr="00751208">
        <w:rPr>
          <w:rFonts w:ascii="宋体" w:eastAsia="宋体" w:hAnsi="宋体" w:cs="宋体" w:hint="eastAsia"/>
          <w:color w:val="FF0000"/>
        </w:rPr>
        <w:t>③</w:t>
      </w:r>
      <w:r w:rsidRPr="00751208">
        <w:rPr>
          <w:rFonts w:ascii="Times New Roman" w:eastAsia="宋体" w:hAnsi="Times New Roman" w:cs="Times New Roman"/>
          <w:color w:val="FF0000"/>
        </w:rPr>
        <w:t>资源消耗少。</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11</w:t>
      </w:r>
      <w:r w:rsidRPr="00751208">
        <w:rPr>
          <w:rFonts w:ascii="Times New Roman" w:eastAsia="黑体" w:hAnsi="Times New Roman" w:cs="Times New Roman" w:hint="eastAsia"/>
          <w:b/>
          <w:bCs/>
          <w:sz w:val="22"/>
          <w:szCs w:val="24"/>
          <w:highlight w:val="lightGray"/>
        </w:rPr>
        <w:t>、俄罗斯</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）俄罗斯西伯利亚地区河流航运价值不高的原因是什么？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纬度较高，结冰期长，通航时间短；</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地广人稀，经济不发达，货运量少；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河流干流延伸方向与货物运输方向不一致。</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）联系俄罗斯自然资源特点，说明俄罗斯工业分布特点。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俄罗斯自然资源丰富，工业多分布在内陆原料产地附近。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）从自然条件和工业、人口和城市等方面分析西伯利亚大铁路沿南部修建的原因。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自然条件的影响：北部地区纬度较高，有很深的冻土层，修建铁路难度大，施工困难。南部山区纬度较低，气温较高，气候条件优于北部。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资源和工业分布的影响：南部有丰富的矿产资源，且经过几大工业区，有利于资源的开发和工业的发展。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人口和城市分布的影响：南部人口和城市较多，修建铁路可以加强不同地域间的经济和文化联系。</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）俄罗斯轻工业欠发达的原因？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俄罗斯纬度较高，气温低，不适合种植热带经济作物和很多粮食作物，限制了发展轻工业的原料来源。</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）中俄两国经济贸易为什么能实现互补？</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两国是陆上邻国，有多种交通运输方式相连，交通成本低；</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俄罗斯资源丰富，我国资源相对不足；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俄罗斯重工业发达轻工业落后，我国日常生活用品产量大。所以两国经济互补性强，实现互利。</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lastRenderedPageBreak/>
        <w:t>12</w:t>
      </w:r>
      <w:r w:rsidRPr="00751208">
        <w:rPr>
          <w:rFonts w:ascii="Times New Roman" w:eastAsia="黑体" w:hAnsi="Times New Roman" w:cs="Times New Roman" w:hint="eastAsia"/>
          <w:b/>
          <w:bCs/>
          <w:sz w:val="22"/>
          <w:szCs w:val="24"/>
          <w:highlight w:val="lightGray"/>
        </w:rPr>
        <w:t>、中东</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）简述中东一直是全世界关注的热点地区的原因。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重要的地理位置；</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丰富的石油资源；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匮乏的水资源；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多元的文化。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）分析中东水资源匮乏的原因及对策。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原因：热带沙漠气候分布广，全年炎热干燥。</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对策：</w:t>
      </w:r>
      <w:r w:rsidRPr="00751208">
        <w:rPr>
          <w:rFonts w:ascii="宋体" w:eastAsia="宋体" w:hAnsi="宋体" w:cs="宋体" w:hint="eastAsia"/>
          <w:color w:val="FF0000"/>
        </w:rPr>
        <w:t>①</w:t>
      </w:r>
      <w:r w:rsidRPr="00751208">
        <w:rPr>
          <w:rFonts w:ascii="Times New Roman" w:eastAsia="宋体" w:hAnsi="Times New Roman" w:cs="Times New Roman"/>
          <w:color w:val="FF0000"/>
        </w:rPr>
        <w:t>海水淡化；</w:t>
      </w:r>
      <w:r w:rsidRPr="00751208">
        <w:rPr>
          <w:rFonts w:ascii="宋体" w:eastAsia="宋体" w:hAnsi="宋体" w:cs="宋体" w:hint="eastAsia"/>
          <w:color w:val="FF0000"/>
        </w:rPr>
        <w:t>②</w:t>
      </w:r>
      <w:r w:rsidRPr="00751208">
        <w:rPr>
          <w:rFonts w:ascii="Times New Roman" w:eastAsia="宋体" w:hAnsi="Times New Roman" w:cs="Times New Roman"/>
          <w:color w:val="FF0000"/>
        </w:rPr>
        <w:t>大力发展节水工农业；</w:t>
      </w:r>
      <w:r w:rsidRPr="00751208">
        <w:rPr>
          <w:rFonts w:ascii="宋体" w:eastAsia="宋体" w:hAnsi="宋体" w:cs="宋体" w:hint="eastAsia"/>
          <w:color w:val="FF0000"/>
        </w:rPr>
        <w:t>③</w:t>
      </w:r>
      <w:r w:rsidRPr="00751208">
        <w:rPr>
          <w:rFonts w:ascii="Times New Roman" w:eastAsia="宋体" w:hAnsi="Times New Roman" w:cs="Times New Roman"/>
          <w:color w:val="FF0000"/>
        </w:rPr>
        <w:t>生活中节约用水。</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13</w:t>
      </w:r>
      <w:r w:rsidRPr="00751208">
        <w:rPr>
          <w:rFonts w:ascii="Times New Roman" w:eastAsia="黑体" w:hAnsi="Times New Roman" w:cs="Times New Roman" w:hint="eastAsia"/>
          <w:b/>
          <w:bCs/>
          <w:sz w:val="22"/>
          <w:szCs w:val="24"/>
          <w:highlight w:val="lightGray"/>
        </w:rPr>
        <w:t>、欧洲西部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）从地形、气候两个方面分析欧洲西部自然条件对发展畜牧业的有利影响。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地形：以平原为主。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气候：温带海洋性气候，全年温和湿润，有利于多汁牧草的生长。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）简述欧洲西部的地形特点及其对气候的影响。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地形特点：南北多山地，中部平原广大，阿尔卑斯山脉呈东西走向；地势低平，南北高，中部低。</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对气候的影响：轮廓支离破碎，多海湾，有利于大西洋的湿润气流深入内陆，形成降水。</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14</w:t>
      </w:r>
      <w:r w:rsidRPr="00751208">
        <w:rPr>
          <w:rFonts w:ascii="Times New Roman" w:eastAsia="黑体" w:hAnsi="Times New Roman" w:cs="Times New Roman" w:hint="eastAsia"/>
          <w:b/>
          <w:bCs/>
          <w:sz w:val="22"/>
          <w:szCs w:val="24"/>
          <w:highlight w:val="lightGray"/>
        </w:rPr>
        <w:t>、撒哈拉以南非洲</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）简述非洲分布面积最大的气候类型及其特征并总结整个非洲气候分布的特点。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气候类型：热带草原气候。</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特征：全年高温，降水分干、湿两季。</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分布特点：以赤道为中心，呈南北对称分布。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）为撒哈拉以南非洲的经济发展提出一些建议。</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调整产业结构，改变过分依赖初级产品生产和出口的状况；</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因地制宜，发展民族工业；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发展多样化经济。</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）撒哈拉以南非洲粮食总产量比消费量低，每年有超过一半的粮食需要进口，粮食短缺问题严重。主要原因有？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撒哈拉以南非洲气候以热带草原和热带沙漠气候为主，降水不均匀，严重影响农业生产。刚果盆地是热带雨林气候，以原始森林为主；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农业生产落后，粮食产量低，粮食产量的增长速度远低于人口增长速度，粮食不能完全实现自给自足；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非洲是人口自然增长率最高的一洲，人口的快速增长造成了粮食的极度短缺，粮食供应不足成为撒</w:t>
      </w:r>
      <w:r w:rsidRPr="00751208">
        <w:rPr>
          <w:rFonts w:ascii="Times New Roman" w:eastAsia="宋体" w:hAnsi="Times New Roman" w:cs="Times New Roman"/>
          <w:color w:val="FF0000"/>
        </w:rPr>
        <w:lastRenderedPageBreak/>
        <w:t>哈拉以南非洲普遍遇到的问题；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非洲南部地区政局不稳，战争频发，不利于农业生产；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撒哈拉以南的非洲地形以高原山地为主，不适宜农业生产。</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15</w:t>
      </w:r>
      <w:r w:rsidRPr="00751208">
        <w:rPr>
          <w:rFonts w:ascii="Times New Roman" w:eastAsia="黑体" w:hAnsi="Times New Roman" w:cs="Times New Roman" w:hint="eastAsia"/>
          <w:b/>
          <w:bCs/>
          <w:sz w:val="22"/>
          <w:szCs w:val="24"/>
          <w:highlight w:val="lightGray"/>
        </w:rPr>
        <w:t>、澳大利亚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）试分析澳大利亚动物进化缓慢的原因。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澳大利亚在几千万年前就与其它大陆分离，长期孤立于南半球的汪洋之中；</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再加上当地自然条件比较单一；</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缺乏大型食肉类动物。</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）简要描述澳大利亚的地形特点。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东西分布三大地形区：西部高原、中部平原、东部山地。地势中部低，东西高，呈南北纵列分布。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）澳大利亚气候特点，试分析形成原因。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以热带沙漠和热带草原气候为主，呈半环状分布。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形成原因：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大陆面积小；</w:t>
      </w:r>
      <w:r w:rsidRPr="00751208">
        <w:rPr>
          <w:rFonts w:ascii="宋体" w:eastAsia="宋体" w:hAnsi="宋体" w:cs="宋体" w:hint="eastAsia"/>
          <w:color w:val="FF0000"/>
        </w:rPr>
        <w:t>②</w:t>
      </w:r>
      <w:r w:rsidRPr="00751208">
        <w:rPr>
          <w:rFonts w:ascii="Times New Roman" w:eastAsia="宋体" w:hAnsi="Times New Roman" w:cs="Times New Roman"/>
          <w:color w:val="FF0000"/>
        </w:rPr>
        <w:t>四周环海。</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）试分析澳大利亚东岸气候分布南北狭长的原因。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南北走向的大分水岭阻挡了太平洋的暖湿气流。</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16</w:t>
      </w:r>
      <w:r w:rsidRPr="00751208">
        <w:rPr>
          <w:rFonts w:ascii="Times New Roman" w:eastAsia="黑体" w:hAnsi="Times New Roman" w:cs="Times New Roman" w:hint="eastAsia"/>
          <w:b/>
          <w:bCs/>
          <w:sz w:val="22"/>
          <w:szCs w:val="24"/>
          <w:highlight w:val="lightGray"/>
        </w:rPr>
        <w:t>、美国</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）试从地形、气候、河流等方面分析美国农业发达的原因。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地形：美国平原面积占全国面积的一半以上；</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气候：以温带大陆性气候为主，受来自大西洋湿润气流的影响，降水较多；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河流：美国河流、湖泊较多，提供了丰富的灌溉水源。</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）美国五大湖周围的乳畜带体现农业生产的特点及其发展的有利条件。</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特点：地区专业化。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纬度较高，气候冷湿，有利于牧草生长；</w:t>
      </w:r>
      <w:r w:rsidRPr="00751208">
        <w:rPr>
          <w:rFonts w:ascii="宋体" w:eastAsia="宋体" w:hAnsi="宋体" w:cs="宋体" w:hint="eastAsia"/>
          <w:color w:val="FF0000"/>
        </w:rPr>
        <w:t>②</w:t>
      </w:r>
      <w:r w:rsidRPr="00751208">
        <w:rPr>
          <w:rFonts w:ascii="Times New Roman" w:eastAsia="宋体" w:hAnsi="Times New Roman" w:cs="Times New Roman"/>
          <w:color w:val="FF0000"/>
        </w:rPr>
        <w:t>城市人口密集，市场需求量大；</w:t>
      </w:r>
      <w:r w:rsidRPr="00751208">
        <w:rPr>
          <w:rFonts w:ascii="宋体" w:eastAsia="宋体" w:hAnsi="宋体" w:cs="宋体" w:hint="eastAsia"/>
          <w:color w:val="FF0000"/>
        </w:rPr>
        <w:t>③</w:t>
      </w:r>
      <w:r w:rsidRPr="00751208">
        <w:rPr>
          <w:rFonts w:ascii="Times New Roman" w:eastAsia="宋体" w:hAnsi="Times New Roman" w:cs="Times New Roman"/>
          <w:color w:val="FF0000"/>
        </w:rPr>
        <w:t>交通便利；</w:t>
      </w:r>
      <w:r w:rsidRPr="00751208">
        <w:rPr>
          <w:rFonts w:ascii="宋体" w:eastAsia="宋体" w:hAnsi="宋体" w:cs="宋体" w:hint="eastAsia"/>
          <w:color w:val="FF0000"/>
        </w:rPr>
        <w:t>④</w:t>
      </w:r>
      <w:r w:rsidRPr="00751208">
        <w:rPr>
          <w:rFonts w:ascii="Times New Roman" w:eastAsia="宋体" w:hAnsi="Times New Roman" w:cs="Times New Roman"/>
          <w:color w:val="FF0000"/>
        </w:rPr>
        <w:t>水源充足。</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17</w:t>
      </w:r>
      <w:r w:rsidRPr="00751208">
        <w:rPr>
          <w:rFonts w:ascii="Times New Roman" w:eastAsia="黑体" w:hAnsi="Times New Roman" w:cs="Times New Roman" w:hint="eastAsia"/>
          <w:b/>
          <w:bCs/>
          <w:sz w:val="22"/>
          <w:szCs w:val="24"/>
          <w:highlight w:val="lightGray"/>
        </w:rPr>
        <w:t>、巴西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）热带雨林的作用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通过光合作用，不断地吸收二氧化碳，向大气中补充氧气；</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调节气候；</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保持水土，防止水土流失；</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涵养水源；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提供良好的生态环境，维护生物多样性；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⑥</w:t>
      </w:r>
      <w:r w:rsidRPr="00751208">
        <w:rPr>
          <w:rFonts w:ascii="Times New Roman" w:eastAsia="宋体" w:hAnsi="Times New Roman" w:cs="Times New Roman"/>
          <w:color w:val="FF0000"/>
        </w:rPr>
        <w:t>提供木材、食材、药材。</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）热带雨林能有效吸收二氧化碳，减少温室效应，具有环境效益，被称为</w:t>
      </w:r>
      <w:r w:rsidRPr="00751208">
        <w:rPr>
          <w:rFonts w:ascii="Times New Roman" w:eastAsia="宋体" w:hAnsi="Times New Roman" w:cs="Times New Roman"/>
          <w:b/>
          <w:bCs/>
        </w:rPr>
        <w:t>“</w:t>
      </w:r>
      <w:r w:rsidRPr="00751208">
        <w:rPr>
          <w:rFonts w:ascii="Times New Roman" w:eastAsia="宋体" w:hAnsi="Times New Roman" w:cs="Times New Roman"/>
          <w:b/>
          <w:bCs/>
        </w:rPr>
        <w:t>地球之肺</w:t>
      </w:r>
      <w:r w:rsidRPr="00751208">
        <w:rPr>
          <w:rFonts w:ascii="Times New Roman" w:eastAsia="宋体" w:hAnsi="Times New Roman" w:cs="Times New Roman"/>
          <w:b/>
          <w:bCs/>
        </w:rPr>
        <w:t>”</w:t>
      </w:r>
      <w:r w:rsidRPr="00751208">
        <w:rPr>
          <w:rFonts w:ascii="Times New Roman" w:eastAsia="宋体" w:hAnsi="Times New Roman" w:cs="Times New Roman"/>
          <w:b/>
          <w:bCs/>
        </w:rPr>
        <w:t>。热带雨林遭受破坏的影响有哪些</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水土流失加剧；</w:t>
      </w:r>
      <w:r w:rsidRPr="00751208">
        <w:rPr>
          <w:rFonts w:ascii="宋体" w:eastAsia="宋体" w:hAnsi="宋体" w:cs="宋体" w:hint="eastAsia"/>
          <w:color w:val="FF0000"/>
        </w:rPr>
        <w:t>②</w:t>
      </w:r>
      <w:r w:rsidRPr="00751208">
        <w:rPr>
          <w:rFonts w:ascii="Times New Roman" w:eastAsia="宋体" w:hAnsi="Times New Roman" w:cs="Times New Roman"/>
          <w:color w:val="FF0000"/>
        </w:rPr>
        <w:t>生物多样性遭到破坏；</w:t>
      </w:r>
      <w:r w:rsidRPr="00751208">
        <w:rPr>
          <w:rFonts w:ascii="宋体" w:eastAsia="宋体" w:hAnsi="宋体" w:cs="宋体" w:hint="eastAsia"/>
          <w:color w:val="FF0000"/>
        </w:rPr>
        <w:t>③</w:t>
      </w:r>
      <w:r w:rsidRPr="00751208">
        <w:rPr>
          <w:rFonts w:ascii="Times New Roman" w:eastAsia="宋体" w:hAnsi="Times New Roman" w:cs="Times New Roman"/>
          <w:color w:val="FF0000"/>
        </w:rPr>
        <w:t>温室效应加剧；</w:t>
      </w:r>
      <w:r w:rsidRPr="00751208">
        <w:rPr>
          <w:rFonts w:ascii="宋体" w:eastAsia="宋体" w:hAnsi="宋体" w:cs="宋体" w:hint="eastAsia"/>
          <w:color w:val="FF0000"/>
        </w:rPr>
        <w:t>④</w:t>
      </w:r>
      <w:r w:rsidRPr="00751208">
        <w:rPr>
          <w:rFonts w:ascii="Times New Roman" w:eastAsia="宋体" w:hAnsi="Times New Roman" w:cs="Times New Roman"/>
          <w:color w:val="FF0000"/>
        </w:rPr>
        <w:t>生态环境恶化；</w:t>
      </w:r>
      <w:r w:rsidRPr="00751208">
        <w:rPr>
          <w:rFonts w:ascii="宋体" w:eastAsia="宋体" w:hAnsi="宋体" w:cs="宋体" w:hint="eastAsia"/>
          <w:color w:val="FF0000"/>
        </w:rPr>
        <w:t>⑤</w:t>
      </w:r>
      <w:r w:rsidRPr="00751208">
        <w:rPr>
          <w:rFonts w:ascii="Times New Roman" w:eastAsia="宋体" w:hAnsi="Times New Roman" w:cs="Times New Roman"/>
          <w:color w:val="FF0000"/>
        </w:rPr>
        <w:t>世界气候异常。</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18</w:t>
      </w:r>
      <w:r w:rsidRPr="00751208">
        <w:rPr>
          <w:rFonts w:ascii="Times New Roman" w:eastAsia="黑体" w:hAnsi="Times New Roman" w:cs="Times New Roman" w:hint="eastAsia"/>
          <w:b/>
          <w:bCs/>
          <w:sz w:val="22"/>
          <w:szCs w:val="24"/>
          <w:highlight w:val="lightGray"/>
        </w:rPr>
        <w:t>、两极地区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）为什么我国南极科学考察站的建站时间都选择在</w:t>
      </w:r>
      <w:r w:rsidRPr="00751208">
        <w:rPr>
          <w:rFonts w:ascii="Times New Roman" w:eastAsia="宋体" w:hAnsi="Times New Roman" w:cs="Times New Roman"/>
          <w:b/>
          <w:bCs/>
        </w:rPr>
        <w:t>2</w:t>
      </w:r>
      <w:r w:rsidRPr="00751208">
        <w:rPr>
          <w:rFonts w:ascii="Times New Roman" w:eastAsia="宋体" w:hAnsi="Times New Roman" w:cs="Times New Roman"/>
          <w:b/>
          <w:bCs/>
        </w:rPr>
        <w:t>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每年的</w:t>
      </w:r>
      <w:r w:rsidRPr="00751208">
        <w:rPr>
          <w:rFonts w:ascii="Times New Roman" w:eastAsia="宋体" w:hAnsi="Times New Roman" w:cs="Times New Roman"/>
          <w:color w:val="FF0000"/>
        </w:rPr>
        <w:t>11</w:t>
      </w:r>
      <w:r w:rsidRPr="00751208">
        <w:rPr>
          <w:rFonts w:ascii="Times New Roman" w:eastAsia="宋体" w:hAnsi="Times New Roman" w:cs="Times New Roman"/>
          <w:color w:val="FF0000"/>
        </w:rPr>
        <w:t>月到次年的</w:t>
      </w:r>
      <w:r w:rsidRPr="00751208">
        <w:rPr>
          <w:rFonts w:ascii="Times New Roman" w:eastAsia="宋体" w:hAnsi="Times New Roman" w:cs="Times New Roman"/>
          <w:color w:val="FF0000"/>
        </w:rPr>
        <w:t>3</w:t>
      </w:r>
      <w:r w:rsidRPr="00751208">
        <w:rPr>
          <w:rFonts w:ascii="Times New Roman" w:eastAsia="宋体" w:hAnsi="Times New Roman" w:cs="Times New Roman"/>
          <w:color w:val="FF0000"/>
        </w:rPr>
        <w:t>月，是南极地区的暖季，气温较高；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有极昼现象，便于建站。</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）为什么南极地区比北极地区还要冷？</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南极地区以陆地为主，北极地区以海洋为主；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南极地区海拔比北极地区高；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南极地区一年内的日照时间比北极地区短。</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19</w:t>
      </w:r>
      <w:r w:rsidRPr="00751208">
        <w:rPr>
          <w:rFonts w:ascii="Times New Roman" w:eastAsia="黑体" w:hAnsi="Times New Roman" w:cs="Times New Roman" w:hint="eastAsia"/>
          <w:b/>
          <w:bCs/>
          <w:sz w:val="22"/>
          <w:szCs w:val="24"/>
          <w:highlight w:val="lightGray"/>
        </w:rPr>
        <w:t>、中国的疆域和人口</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）简述我国纬度位置、海陆位置及其优越性。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纬度位置：北回归线穿过南部，大部分地区位于北温带，小部分地区位于热带，没有地区位于寒带。优越性：南北跨纬度广，气候复杂多样，有利于发展多种农业经济。</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海陆位置：位于亚欧大陆的东部，太平洋的西岸，海陆兼备。优越性：陆上与许多国家接壤，便于开展边境贸易；东临太平洋，便于发展海洋事业、对外贸易和同海外各国的友好往来。</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）试分析中国人口分布特点及原因。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人口分布特点：东多西少。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东部地区人口稠密的原因：东部地区地形平坦；气候湿润；自然条件优越；开发较早；交通便利；经济发达。西部地区自然环境恶劣。</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）说出我国的民族分布具有怎样的特点</w:t>
      </w:r>
      <w:r w:rsidRPr="00751208">
        <w:rPr>
          <w:rFonts w:ascii="Times New Roman" w:eastAsia="宋体" w:hAnsi="Times New Roman" w:cs="Times New Roman"/>
          <w:b/>
          <w:bCs/>
        </w:rPr>
        <w:t>?</w:t>
      </w:r>
      <w:r w:rsidRPr="00751208">
        <w:rPr>
          <w:rFonts w:ascii="Times New Roman" w:eastAsia="宋体" w:hAnsi="Times New Roman" w:cs="Times New Roman"/>
          <w:b/>
          <w:bCs/>
        </w:rPr>
        <w:t>请用简要的语言解释这一特点。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我国民族分布具有</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大杂居、小聚居、交错居住</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的特点。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汉族人口分布地区有少数民族居住，少数民族人口分布地区也有汉族居住；</w:t>
      </w:r>
      <w:r w:rsidRPr="00751208">
        <w:rPr>
          <w:rFonts w:ascii="宋体" w:eastAsia="宋体" w:hAnsi="宋体" w:cs="宋体" w:hint="eastAsia"/>
          <w:color w:val="FF0000"/>
        </w:rPr>
        <w:t>②</w:t>
      </w:r>
      <w:r w:rsidRPr="00751208">
        <w:rPr>
          <w:rFonts w:ascii="Times New Roman" w:eastAsia="宋体" w:hAnsi="Times New Roman" w:cs="Times New Roman"/>
          <w:color w:val="FF0000"/>
        </w:rPr>
        <w:t>汉族人口分布最广，主要集中在东部和中部，少数民族人口则主要分布在西北、西南和东北地区。</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20</w:t>
      </w:r>
      <w:r w:rsidRPr="00751208">
        <w:rPr>
          <w:rFonts w:ascii="Times New Roman" w:eastAsia="黑体" w:hAnsi="Times New Roman" w:cs="Times New Roman" w:hint="eastAsia"/>
          <w:b/>
          <w:bCs/>
          <w:sz w:val="22"/>
          <w:szCs w:val="24"/>
          <w:highlight w:val="lightGray"/>
        </w:rPr>
        <w:t>、中国的自然环境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）试分析我国地势特点及其影响。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特点：地势西高东低，呈三级阶梯状分布。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影响：</w:t>
      </w:r>
      <w:r w:rsidRPr="00751208">
        <w:rPr>
          <w:rFonts w:ascii="宋体" w:eastAsia="宋体" w:hAnsi="宋体" w:cs="宋体" w:hint="eastAsia"/>
          <w:color w:val="FF0000"/>
        </w:rPr>
        <w:t>①</w:t>
      </w:r>
      <w:r w:rsidRPr="00751208">
        <w:rPr>
          <w:rFonts w:ascii="Times New Roman" w:eastAsia="宋体" w:hAnsi="Times New Roman" w:cs="Times New Roman"/>
          <w:color w:val="FF0000"/>
        </w:rPr>
        <w:t>地势西高东低，有利于海上湿润气流深入内陆，形成丰富的降水；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许多大河滚滚东流，便利了东西交通，加强了沿海与内陆的联系；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③</w:t>
      </w:r>
      <w:r w:rsidRPr="00751208">
        <w:rPr>
          <w:rFonts w:ascii="Times New Roman" w:eastAsia="宋体" w:hAnsi="Times New Roman" w:cs="Times New Roman"/>
          <w:color w:val="FF0000"/>
        </w:rPr>
        <w:t>阶梯交界处落差大，水能资源丰富。</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）为什么我国发射的载人飞船的着陆点大多选择在内蒙古高原</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地广人稀，有利于安全；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降水少，晴天多，有利于观测；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地势平坦开阔，有利于着陆。</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）试分析我国冬季气温分布特点及其形成原因。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分布特点：南方温暖，北方寒冷，南北温差大；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形成原因：冬季南方正午太阳高度较大，白昼较长，地面吸收太阳辐射量较大；同时，北方正午太阳高度较小，白昼较短，地面吸收太阳辐射量较小；冬季风对北方影响较大，加剧了南北的温差。</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）我国夏季气温最低的位置在哪些？原因是什么？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位置：青藏高原。</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原因：海拔高。</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）我国夏季气温最高的地方是新疆的吐鲁番盆地，试分析其原因。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海拔低，气温高；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地形封闭，热量不容易散发；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离海远，受海洋影响小。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）试分析我国气候复杂多样的原因及其影响。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国土辽阔，南北跨纬度广；</w:t>
      </w:r>
      <w:r w:rsidRPr="00751208">
        <w:rPr>
          <w:rFonts w:ascii="宋体" w:eastAsia="宋体" w:hAnsi="宋体" w:cs="宋体" w:hint="eastAsia"/>
          <w:color w:val="FF0000"/>
        </w:rPr>
        <w:t>②</w:t>
      </w:r>
      <w:r w:rsidRPr="00751208">
        <w:rPr>
          <w:rFonts w:ascii="Times New Roman" w:eastAsia="宋体" w:hAnsi="Times New Roman" w:cs="Times New Roman"/>
          <w:color w:val="FF0000"/>
        </w:rPr>
        <w:t>地形复杂多样；</w:t>
      </w:r>
      <w:r w:rsidRPr="00751208">
        <w:rPr>
          <w:rFonts w:ascii="宋体" w:eastAsia="宋体" w:hAnsi="宋体" w:cs="宋体" w:hint="eastAsia"/>
          <w:color w:val="FF0000"/>
        </w:rPr>
        <w:t>③</w:t>
      </w:r>
      <w:r w:rsidRPr="00751208">
        <w:rPr>
          <w:rFonts w:ascii="Times New Roman" w:eastAsia="宋体" w:hAnsi="Times New Roman" w:cs="Times New Roman"/>
          <w:color w:val="FF0000"/>
        </w:rPr>
        <w:t>海陆差异大，跨多个干湿区。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影响：</w:t>
      </w:r>
      <w:r w:rsidRPr="00751208">
        <w:rPr>
          <w:rFonts w:ascii="宋体" w:eastAsia="宋体" w:hAnsi="宋体" w:cs="宋体" w:hint="eastAsia"/>
          <w:color w:val="FF0000"/>
        </w:rPr>
        <w:t>①</w:t>
      </w:r>
      <w:r w:rsidRPr="00751208">
        <w:rPr>
          <w:rFonts w:ascii="Times New Roman" w:eastAsia="宋体" w:hAnsi="Times New Roman" w:cs="Times New Roman"/>
          <w:color w:val="FF0000"/>
        </w:rPr>
        <w:t>动植物资源丰富；</w:t>
      </w:r>
      <w:r w:rsidRPr="00751208">
        <w:rPr>
          <w:rFonts w:ascii="宋体" w:eastAsia="宋体" w:hAnsi="宋体" w:cs="宋体" w:hint="eastAsia"/>
          <w:color w:val="FF0000"/>
        </w:rPr>
        <w:t>②</w:t>
      </w:r>
      <w:r w:rsidRPr="00751208">
        <w:rPr>
          <w:rFonts w:ascii="Times New Roman" w:eastAsia="宋体" w:hAnsi="Times New Roman" w:cs="Times New Roman"/>
          <w:color w:val="FF0000"/>
        </w:rPr>
        <w:t>开展农、林、牧、渔等多种农业经营；</w:t>
      </w:r>
      <w:r w:rsidRPr="00751208">
        <w:rPr>
          <w:rFonts w:ascii="宋体" w:eastAsia="宋体" w:hAnsi="宋体" w:cs="宋体" w:hint="eastAsia"/>
          <w:color w:val="FF0000"/>
        </w:rPr>
        <w:t>③</w:t>
      </w:r>
      <w:r w:rsidRPr="00751208">
        <w:rPr>
          <w:rFonts w:ascii="Times New Roman" w:eastAsia="宋体" w:hAnsi="Times New Roman" w:cs="Times New Roman"/>
          <w:color w:val="FF0000"/>
        </w:rPr>
        <w:t>形成各具特色的地域文化。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）为什么中国南方是</w:t>
      </w:r>
      <w:r w:rsidRPr="00751208">
        <w:rPr>
          <w:rFonts w:ascii="Times New Roman" w:eastAsia="宋体" w:hAnsi="Times New Roman" w:cs="Times New Roman"/>
          <w:b/>
          <w:bCs/>
        </w:rPr>
        <w:t>“</w:t>
      </w:r>
      <w:r w:rsidRPr="00751208">
        <w:rPr>
          <w:rFonts w:ascii="Times New Roman" w:eastAsia="宋体" w:hAnsi="Times New Roman" w:cs="Times New Roman"/>
          <w:b/>
          <w:bCs/>
        </w:rPr>
        <w:t>鱼米之乡</w:t>
      </w:r>
      <w:r w:rsidRPr="00751208">
        <w:rPr>
          <w:rFonts w:ascii="Times New Roman" w:eastAsia="宋体" w:hAnsi="Times New Roman" w:cs="Times New Roman"/>
          <w:b/>
          <w:bCs/>
        </w:rPr>
        <w:t>”</w:t>
      </w:r>
      <w:r w:rsidRPr="00751208">
        <w:rPr>
          <w:rFonts w:ascii="Times New Roman" w:eastAsia="宋体" w:hAnsi="Times New Roman" w:cs="Times New Roman"/>
          <w:b/>
          <w:bCs/>
        </w:rPr>
        <w:t>，而同纬度的西亚和北非等却是热带沙漠？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中国东部海陆差异大，为季风气候区，雨热同期；</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西亚和北非以热带沙漠气候为主，降水少，蒸发量大。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）试分析我国夏季风的活动规律和影响。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规律：每年</w:t>
      </w:r>
      <w:r w:rsidRPr="00751208">
        <w:rPr>
          <w:rFonts w:ascii="Times New Roman" w:eastAsia="宋体" w:hAnsi="Times New Roman" w:cs="Times New Roman"/>
          <w:color w:val="FF0000"/>
        </w:rPr>
        <w:t>4</w:t>
      </w:r>
      <w:r w:rsidRPr="00751208">
        <w:rPr>
          <w:rFonts w:ascii="Times New Roman" w:eastAsia="宋体" w:hAnsi="Times New Roman" w:cs="Times New Roman"/>
          <w:color w:val="FF0000"/>
        </w:rPr>
        <w:t>月开始，由南向北推移，</w:t>
      </w:r>
      <w:r w:rsidRPr="00751208">
        <w:rPr>
          <w:rFonts w:ascii="Times New Roman" w:eastAsia="宋体" w:hAnsi="Times New Roman" w:cs="Times New Roman"/>
          <w:color w:val="FF0000"/>
        </w:rPr>
        <w:t>9</w:t>
      </w:r>
      <w:r w:rsidRPr="00751208">
        <w:rPr>
          <w:rFonts w:ascii="Times New Roman" w:eastAsia="宋体" w:hAnsi="Times New Roman" w:cs="Times New Roman"/>
          <w:color w:val="FF0000"/>
        </w:rPr>
        <w:t>月由北向南撤退。因而中国南方的雨季比北方早，比北方长。</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Times New Roman" w:eastAsia="宋体" w:hAnsi="Times New Roman" w:cs="Times New Roman"/>
          <w:color w:val="FF0000"/>
        </w:rPr>
        <w:t>影响：夏季风的影响是导致中国降水时空不均的主要原因。夏季风的进退也影响中国大陆东部雨带的推移。夏季风的进退</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失常</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，往往会造成旱涝灾害。雨带如果推进迟缓，久久徘徊在南方，会导致</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南涝北</w:t>
      </w:r>
      <w:r w:rsidRPr="00751208">
        <w:rPr>
          <w:rFonts w:ascii="Times New Roman" w:eastAsia="宋体" w:hAnsi="Times New Roman" w:cs="Times New Roman"/>
          <w:b/>
          <w:bCs/>
        </w:rPr>
        <w:t>旱</w:t>
      </w:r>
      <w:r w:rsidRPr="00751208">
        <w:rPr>
          <w:rFonts w:ascii="Times New Roman" w:eastAsia="宋体" w:hAnsi="Times New Roman" w:cs="Times New Roman"/>
          <w:b/>
          <w:bCs/>
        </w:rPr>
        <w:t>”</w:t>
      </w:r>
      <w:r w:rsidRPr="00751208">
        <w:rPr>
          <w:rFonts w:ascii="Times New Roman" w:eastAsia="宋体" w:hAnsi="Times New Roman" w:cs="Times New Roman"/>
          <w:b/>
          <w:bCs/>
        </w:rPr>
        <w:t>；如</w:t>
      </w:r>
      <w:r w:rsidRPr="00751208">
        <w:rPr>
          <w:rFonts w:ascii="Times New Roman" w:eastAsia="宋体" w:hAnsi="Times New Roman" w:cs="Times New Roman"/>
          <w:color w:val="FF0000"/>
        </w:rPr>
        <w:t>果推进迅速，且在北方滞留时间长，则容易</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北涝南旱</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9</w:t>
      </w:r>
      <w:r w:rsidRPr="00751208">
        <w:rPr>
          <w:rFonts w:ascii="Times New Roman" w:eastAsia="宋体" w:hAnsi="Times New Roman" w:cs="Times New Roman"/>
          <w:b/>
          <w:bCs/>
        </w:rPr>
        <w:t>）</w:t>
      </w:r>
      <w:r w:rsidRPr="00751208">
        <w:rPr>
          <w:rFonts w:ascii="Times New Roman" w:eastAsia="宋体" w:hAnsi="Times New Roman" w:cs="Times New Roman"/>
          <w:b/>
          <w:bCs/>
        </w:rPr>
        <w:t>“</w:t>
      </w:r>
      <w:r w:rsidRPr="00751208">
        <w:rPr>
          <w:rFonts w:ascii="Times New Roman" w:eastAsia="宋体" w:hAnsi="Times New Roman" w:cs="Times New Roman"/>
          <w:b/>
          <w:bCs/>
        </w:rPr>
        <w:t>一山有四季，十里不同天</w:t>
      </w:r>
      <w:r w:rsidRPr="00751208">
        <w:rPr>
          <w:rFonts w:ascii="Times New Roman" w:eastAsia="宋体" w:hAnsi="Times New Roman" w:cs="Times New Roman"/>
          <w:b/>
          <w:bCs/>
        </w:rPr>
        <w:t>”</w:t>
      </w:r>
      <w:r w:rsidRPr="00751208">
        <w:rPr>
          <w:rFonts w:ascii="Times New Roman" w:eastAsia="宋体" w:hAnsi="Times New Roman" w:cs="Times New Roman"/>
          <w:b/>
          <w:bCs/>
        </w:rPr>
        <w:t>描述的是我国什么地形区？试分析其形成原因。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地形区：横断山脉。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形成原因</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纬度较低，海拔较高，气候的垂直变化显著</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②</w:t>
      </w:r>
      <w:r w:rsidRPr="00751208">
        <w:rPr>
          <w:rFonts w:ascii="Times New Roman" w:eastAsia="宋体" w:hAnsi="Times New Roman" w:cs="Times New Roman"/>
          <w:color w:val="FF0000"/>
        </w:rPr>
        <w:t>亚热带季风气候，热量丰富，降水充足。</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10</w:t>
      </w:r>
      <w:r w:rsidRPr="00751208">
        <w:rPr>
          <w:rFonts w:ascii="Times New Roman" w:eastAsia="宋体" w:hAnsi="Times New Roman" w:cs="Times New Roman"/>
          <w:b/>
          <w:bCs/>
        </w:rPr>
        <w:t>）试分析我国南方地区、华北地区和东北地区河流的水文特征。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南方地区：水量大、汛期长，含沙量小，冬季河流不结冰。</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②</w:t>
      </w:r>
      <w:r w:rsidRPr="00751208">
        <w:rPr>
          <w:rFonts w:ascii="Times New Roman" w:eastAsia="宋体" w:hAnsi="Times New Roman" w:cs="Times New Roman"/>
          <w:color w:val="FF0000"/>
        </w:rPr>
        <w:t>华北地区：水量不大，汛期较短，含沙量大，且冬季河流有结冰现象。</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东北地区：比华北地区河流水量较大，含沙量小，结冰期更长，且春季积雪融化，形成春汛，夏季风来临又形成夏汛。</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11</w:t>
      </w:r>
      <w:r w:rsidRPr="00751208">
        <w:rPr>
          <w:rFonts w:ascii="Times New Roman" w:eastAsia="宋体" w:hAnsi="Times New Roman" w:cs="Times New Roman"/>
          <w:b/>
          <w:bCs/>
        </w:rPr>
        <w:t>）长江中下游地区被称为</w:t>
      </w:r>
      <w:r w:rsidRPr="00751208">
        <w:rPr>
          <w:rFonts w:ascii="Times New Roman" w:eastAsia="宋体" w:hAnsi="Times New Roman" w:cs="Times New Roman"/>
          <w:b/>
          <w:bCs/>
        </w:rPr>
        <w:t>“</w:t>
      </w:r>
      <w:r w:rsidRPr="00751208">
        <w:rPr>
          <w:rFonts w:ascii="Times New Roman" w:eastAsia="宋体" w:hAnsi="Times New Roman" w:cs="Times New Roman"/>
          <w:b/>
          <w:bCs/>
        </w:rPr>
        <w:t>黄金水道</w:t>
      </w:r>
      <w:r w:rsidRPr="00751208">
        <w:rPr>
          <w:rFonts w:ascii="Times New Roman" w:eastAsia="宋体" w:hAnsi="Times New Roman" w:cs="Times New Roman"/>
          <w:b/>
          <w:bCs/>
        </w:rPr>
        <w:t>”</w:t>
      </w:r>
      <w:r w:rsidRPr="00751208">
        <w:rPr>
          <w:rFonts w:ascii="Times New Roman" w:eastAsia="宋体" w:hAnsi="Times New Roman" w:cs="Times New Roman"/>
          <w:b/>
          <w:bCs/>
        </w:rPr>
        <w:t>，试分析其原因。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江阔水深，主要流经亚热带季风气候区，降水多，水量大；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流经长江中下游平原地区，水流平稳，有利于航运；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支流众多，且南北分布，增加通航里程；</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主要流经亚热带区域，无结冰期，四季通航；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流域内人口众多，经济发达，货运需求量大；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便于与铁路、公路、运河、海运等其他运输方式实现联合运输。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12</w:t>
      </w:r>
      <w:r w:rsidRPr="00751208">
        <w:rPr>
          <w:rFonts w:ascii="Times New Roman" w:eastAsia="宋体" w:hAnsi="Times New Roman" w:cs="Times New Roman"/>
          <w:b/>
          <w:bCs/>
        </w:rPr>
        <w:t>）试分析洞庭湖面积不断减小的原因、危害及对策。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泥沙淤积；</w:t>
      </w:r>
      <w:r w:rsidRPr="00751208">
        <w:rPr>
          <w:rFonts w:ascii="宋体" w:eastAsia="宋体" w:hAnsi="宋体" w:cs="宋体" w:hint="eastAsia"/>
          <w:color w:val="FF0000"/>
        </w:rPr>
        <w:t>②</w:t>
      </w:r>
      <w:r w:rsidRPr="00751208">
        <w:rPr>
          <w:rFonts w:ascii="Times New Roman" w:eastAsia="宋体" w:hAnsi="Times New Roman" w:cs="Times New Roman"/>
          <w:color w:val="FF0000"/>
        </w:rPr>
        <w:t>围湖造田。</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危害：对长江洪水的调蓄能力降低，容易导致洪涝灾害。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对策：</w:t>
      </w:r>
      <w:r w:rsidRPr="00751208">
        <w:rPr>
          <w:rFonts w:ascii="宋体" w:eastAsia="宋体" w:hAnsi="宋体" w:cs="宋体" w:hint="eastAsia"/>
          <w:color w:val="FF0000"/>
        </w:rPr>
        <w:t>①</w:t>
      </w:r>
      <w:r w:rsidRPr="00751208">
        <w:rPr>
          <w:rFonts w:ascii="Times New Roman" w:eastAsia="宋体" w:hAnsi="Times New Roman" w:cs="Times New Roman"/>
          <w:color w:val="FF0000"/>
        </w:rPr>
        <w:t>中上游植树造林；</w:t>
      </w:r>
      <w:r w:rsidRPr="00751208">
        <w:rPr>
          <w:rFonts w:ascii="宋体" w:eastAsia="宋体" w:hAnsi="宋体" w:cs="宋体" w:hint="eastAsia"/>
          <w:color w:val="FF0000"/>
        </w:rPr>
        <w:t>②</w:t>
      </w:r>
      <w:r w:rsidRPr="00751208">
        <w:rPr>
          <w:rFonts w:ascii="Times New Roman" w:eastAsia="宋体" w:hAnsi="Times New Roman" w:cs="Times New Roman"/>
          <w:color w:val="FF0000"/>
        </w:rPr>
        <w:t>退田还湖。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13</w:t>
      </w:r>
      <w:r w:rsidRPr="00751208">
        <w:rPr>
          <w:rFonts w:ascii="Times New Roman" w:eastAsia="宋体" w:hAnsi="Times New Roman" w:cs="Times New Roman"/>
          <w:b/>
          <w:bCs/>
        </w:rPr>
        <w:t>）长江被称为</w:t>
      </w:r>
      <w:r w:rsidRPr="00751208">
        <w:rPr>
          <w:rFonts w:ascii="Times New Roman" w:eastAsia="宋体" w:hAnsi="Times New Roman" w:cs="Times New Roman"/>
          <w:b/>
          <w:bCs/>
        </w:rPr>
        <w:t>“</w:t>
      </w:r>
      <w:r w:rsidRPr="00751208">
        <w:rPr>
          <w:rFonts w:ascii="Times New Roman" w:eastAsia="宋体" w:hAnsi="Times New Roman" w:cs="Times New Roman"/>
          <w:b/>
          <w:bCs/>
        </w:rPr>
        <w:t>水能宝库</w:t>
      </w:r>
      <w:r w:rsidRPr="00751208">
        <w:rPr>
          <w:rFonts w:ascii="Times New Roman" w:eastAsia="宋体" w:hAnsi="Times New Roman" w:cs="Times New Roman"/>
          <w:b/>
          <w:bCs/>
        </w:rPr>
        <w:t>”</w:t>
      </w:r>
      <w:r w:rsidRPr="00751208">
        <w:rPr>
          <w:rFonts w:ascii="Times New Roman" w:eastAsia="宋体" w:hAnsi="Times New Roman" w:cs="Times New Roman"/>
          <w:b/>
          <w:bCs/>
        </w:rPr>
        <w:t>，试分析其水能丰富的原因。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流经阶梯交界处，落差大；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主要流经亚热带季风气候区，降水多，且支流众多，水量大。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14</w:t>
      </w:r>
      <w:r w:rsidRPr="00751208">
        <w:rPr>
          <w:rFonts w:ascii="Times New Roman" w:eastAsia="宋体" w:hAnsi="Times New Roman" w:cs="Times New Roman"/>
          <w:b/>
          <w:bCs/>
        </w:rPr>
        <w:t>）试分析黄河下游形成</w:t>
      </w:r>
      <w:r w:rsidRPr="00751208">
        <w:rPr>
          <w:rFonts w:ascii="Times New Roman" w:eastAsia="宋体" w:hAnsi="Times New Roman" w:cs="Times New Roman"/>
          <w:b/>
          <w:bCs/>
        </w:rPr>
        <w:t>“</w:t>
      </w:r>
      <w:r w:rsidRPr="00751208">
        <w:rPr>
          <w:rFonts w:ascii="Times New Roman" w:eastAsia="宋体" w:hAnsi="Times New Roman" w:cs="Times New Roman"/>
          <w:b/>
          <w:bCs/>
        </w:rPr>
        <w:t>地上河</w:t>
      </w:r>
      <w:r w:rsidRPr="00751208">
        <w:rPr>
          <w:rFonts w:ascii="Times New Roman" w:eastAsia="宋体" w:hAnsi="Times New Roman" w:cs="Times New Roman"/>
          <w:b/>
          <w:bCs/>
        </w:rPr>
        <w:t>”</w:t>
      </w:r>
      <w:r w:rsidRPr="00751208">
        <w:rPr>
          <w:rFonts w:ascii="Times New Roman" w:eastAsia="宋体" w:hAnsi="Times New Roman" w:cs="Times New Roman"/>
          <w:b/>
          <w:bCs/>
        </w:rPr>
        <w:t>的原因及应对措施。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原因：黄河中游流经黄土高原，水土流失严重，进入华北平原，水流变缓，泥沙淤积，形成</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地上河</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措施：治理黄河的关键在于治沙。在黄土高原地区开展水土保持综合治理，修建大型水利枢纽；黄河下游加固黄河大堤。</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15</w:t>
      </w:r>
      <w:r w:rsidRPr="00751208">
        <w:rPr>
          <w:rFonts w:ascii="Times New Roman" w:eastAsia="宋体" w:hAnsi="Times New Roman" w:cs="Times New Roman"/>
          <w:b/>
          <w:bCs/>
        </w:rPr>
        <w:t>）试分析黄河凌汛的形成原因、发生凌汛河段的判断依据。</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原因：由于较高纬度河段秋冬季节封冻早，冬春季节解冻迟，容易形成冰坝，阻塞较低纬度的河道来水，导致河堤决口。</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Times New Roman" w:eastAsia="宋体" w:hAnsi="Times New Roman" w:cs="Times New Roman"/>
          <w:color w:val="FF0000"/>
        </w:rPr>
        <w:t>依据：</w:t>
      </w:r>
      <w:r w:rsidRPr="00751208">
        <w:rPr>
          <w:rFonts w:ascii="宋体" w:eastAsia="宋体" w:hAnsi="宋体" w:cs="宋体" w:hint="eastAsia"/>
          <w:color w:val="FF0000"/>
        </w:rPr>
        <w:t>①</w:t>
      </w:r>
      <w:r w:rsidRPr="00751208">
        <w:rPr>
          <w:rFonts w:ascii="Times New Roman" w:eastAsia="宋体" w:hAnsi="Times New Roman" w:cs="Times New Roman"/>
          <w:color w:val="FF0000"/>
        </w:rPr>
        <w:t>河水从低纬度流向高纬度。</w:t>
      </w:r>
      <w:r w:rsidRPr="00751208">
        <w:rPr>
          <w:rFonts w:ascii="宋体" w:eastAsia="宋体" w:hAnsi="宋体" w:cs="宋体" w:hint="eastAsia"/>
          <w:color w:val="FF0000"/>
        </w:rPr>
        <w:t>②</w:t>
      </w:r>
      <w:r w:rsidRPr="00751208">
        <w:rPr>
          <w:rFonts w:ascii="Times New Roman" w:eastAsia="宋体" w:hAnsi="Times New Roman" w:cs="Times New Roman"/>
          <w:color w:val="FF0000"/>
        </w:rPr>
        <w:t>河流在冬季会出现结冰现象。</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21</w:t>
      </w:r>
      <w:r w:rsidRPr="00751208">
        <w:rPr>
          <w:rFonts w:ascii="Times New Roman" w:eastAsia="黑体" w:hAnsi="Times New Roman" w:cs="Times New Roman" w:hint="eastAsia"/>
          <w:b/>
          <w:bCs/>
          <w:sz w:val="22"/>
          <w:szCs w:val="24"/>
          <w:highlight w:val="lightGray"/>
        </w:rPr>
        <w:t>、自然资源及其利用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）试分析我国土地资源构成的优势和劣势。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优势：</w:t>
      </w:r>
      <w:r w:rsidRPr="00751208">
        <w:rPr>
          <w:rFonts w:ascii="宋体" w:eastAsia="宋体" w:hAnsi="宋体" w:cs="宋体" w:hint="eastAsia"/>
          <w:color w:val="FF0000"/>
        </w:rPr>
        <w:t>①</w:t>
      </w:r>
      <w:r w:rsidRPr="00751208">
        <w:rPr>
          <w:rFonts w:ascii="Times New Roman" w:eastAsia="宋体" w:hAnsi="Times New Roman" w:cs="Times New Roman"/>
          <w:color w:val="FF0000"/>
        </w:rPr>
        <w:t>总量丰富；</w:t>
      </w:r>
      <w:r w:rsidRPr="00751208">
        <w:rPr>
          <w:rFonts w:ascii="宋体" w:eastAsia="宋体" w:hAnsi="宋体" w:cs="宋体" w:hint="eastAsia"/>
          <w:color w:val="FF0000"/>
        </w:rPr>
        <w:t>②</w:t>
      </w:r>
      <w:r w:rsidRPr="00751208">
        <w:rPr>
          <w:rFonts w:ascii="Times New Roman" w:eastAsia="宋体" w:hAnsi="Times New Roman" w:cs="Times New Roman"/>
          <w:color w:val="FF0000"/>
        </w:rPr>
        <w:t>类型齐全，为我国因地制宜发展农、林、牧、副、渔生产提供了有利条件。</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劣势：</w:t>
      </w:r>
      <w:r w:rsidRPr="00751208">
        <w:rPr>
          <w:rFonts w:ascii="宋体" w:eastAsia="宋体" w:hAnsi="宋体" w:cs="宋体" w:hint="eastAsia"/>
          <w:color w:val="FF0000"/>
        </w:rPr>
        <w:t>①</w:t>
      </w:r>
      <w:r w:rsidRPr="00751208">
        <w:rPr>
          <w:rFonts w:ascii="Times New Roman" w:eastAsia="宋体" w:hAnsi="Times New Roman" w:cs="Times New Roman"/>
          <w:color w:val="FF0000"/>
        </w:rPr>
        <w:t>耕地少，难以利用土地多，土地资源构成比例不合理；</w:t>
      </w:r>
      <w:r w:rsidRPr="00751208">
        <w:rPr>
          <w:rFonts w:ascii="宋体" w:eastAsia="宋体" w:hAnsi="宋体" w:cs="宋体" w:hint="eastAsia"/>
          <w:color w:val="FF0000"/>
        </w:rPr>
        <w:t>②</w:t>
      </w:r>
      <w:r w:rsidRPr="00751208">
        <w:rPr>
          <w:rFonts w:ascii="Times New Roman" w:eastAsia="宋体" w:hAnsi="Times New Roman" w:cs="Times New Roman"/>
          <w:color w:val="FF0000"/>
        </w:rPr>
        <w:t>后备耕地不足；</w:t>
      </w:r>
      <w:r w:rsidRPr="00751208">
        <w:rPr>
          <w:rFonts w:ascii="宋体" w:eastAsia="宋体" w:hAnsi="宋体" w:cs="宋体" w:hint="eastAsia"/>
          <w:color w:val="FF0000"/>
        </w:rPr>
        <w:t>③</w:t>
      </w:r>
      <w:r w:rsidRPr="00751208">
        <w:rPr>
          <w:rFonts w:ascii="Times New Roman" w:eastAsia="宋体" w:hAnsi="Times New Roman" w:cs="Times New Roman"/>
          <w:color w:val="FF0000"/>
        </w:rPr>
        <w:t>人均土地资源占有量少，人地矛盾突出。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）我国土地利用中存在的问题有哪些？说出我国土地基本国策。</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问题：</w:t>
      </w:r>
      <w:r w:rsidRPr="00751208">
        <w:rPr>
          <w:rFonts w:ascii="宋体" w:eastAsia="宋体" w:hAnsi="宋体" w:cs="宋体" w:hint="eastAsia"/>
          <w:color w:val="FF0000"/>
        </w:rPr>
        <w:t>①</w:t>
      </w:r>
      <w:r w:rsidRPr="00751208">
        <w:rPr>
          <w:rFonts w:ascii="Times New Roman" w:eastAsia="宋体" w:hAnsi="Times New Roman" w:cs="Times New Roman"/>
          <w:color w:val="FF0000"/>
        </w:rPr>
        <w:t>乱占耕地；</w:t>
      </w:r>
      <w:r w:rsidRPr="00751208">
        <w:rPr>
          <w:rFonts w:ascii="宋体" w:eastAsia="宋体" w:hAnsi="宋体" w:cs="宋体" w:hint="eastAsia"/>
          <w:color w:val="FF0000"/>
        </w:rPr>
        <w:t>②</w:t>
      </w:r>
      <w:r w:rsidRPr="00751208">
        <w:rPr>
          <w:rFonts w:ascii="Times New Roman" w:eastAsia="宋体" w:hAnsi="Times New Roman" w:cs="Times New Roman"/>
          <w:color w:val="FF0000"/>
        </w:rPr>
        <w:t>草场退化；</w:t>
      </w:r>
      <w:r w:rsidRPr="00751208">
        <w:rPr>
          <w:rFonts w:ascii="宋体" w:eastAsia="宋体" w:hAnsi="宋体" w:cs="宋体" w:hint="eastAsia"/>
          <w:color w:val="FF0000"/>
        </w:rPr>
        <w:t>③</w:t>
      </w:r>
      <w:r w:rsidRPr="00751208">
        <w:rPr>
          <w:rFonts w:ascii="Times New Roman" w:eastAsia="宋体" w:hAnsi="Times New Roman" w:cs="Times New Roman"/>
          <w:color w:val="FF0000"/>
        </w:rPr>
        <w:t>乱砍滥伐；</w:t>
      </w:r>
      <w:r w:rsidRPr="00751208">
        <w:rPr>
          <w:rFonts w:ascii="宋体" w:eastAsia="宋体" w:hAnsi="宋体" w:cs="宋体" w:hint="eastAsia"/>
          <w:color w:val="FF0000"/>
        </w:rPr>
        <w:t>④</w:t>
      </w:r>
      <w:r w:rsidRPr="00751208">
        <w:rPr>
          <w:rFonts w:ascii="Times New Roman" w:eastAsia="宋体" w:hAnsi="Times New Roman" w:cs="Times New Roman"/>
          <w:color w:val="FF0000"/>
        </w:rPr>
        <w:t>土地污染。</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lastRenderedPageBreak/>
        <w:t>基本国策：十分珍惜、合理利用土地和切实保护耕地。</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）试分析我国水资源的时空分布特点及其解决措施。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时间分布：夏秋多，春冬少，年际变化大。解决措施：兴修水库。</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空间分布：南多北少，东多西少，从东南沿海向西北内陆逐渐减少。解决措施：跨流域调水。</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）我国水资源利用过程中存在的问题有哪些？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分布不均；</w:t>
      </w:r>
      <w:r w:rsidRPr="00751208">
        <w:rPr>
          <w:rFonts w:ascii="宋体" w:eastAsia="宋体" w:hAnsi="宋体" w:cs="宋体" w:hint="eastAsia"/>
          <w:color w:val="FF0000"/>
        </w:rPr>
        <w:t>②</w:t>
      </w:r>
      <w:r w:rsidRPr="00751208">
        <w:rPr>
          <w:rFonts w:ascii="Times New Roman" w:eastAsia="宋体" w:hAnsi="Times New Roman" w:cs="Times New Roman"/>
          <w:color w:val="FF0000"/>
        </w:rPr>
        <w:t>人均占有量少；</w:t>
      </w:r>
      <w:r w:rsidRPr="00751208">
        <w:rPr>
          <w:rFonts w:ascii="宋体" w:eastAsia="宋体" w:hAnsi="宋体" w:cs="宋体" w:hint="eastAsia"/>
          <w:color w:val="FF0000"/>
        </w:rPr>
        <w:t>③</w:t>
      </w:r>
      <w:r w:rsidRPr="00751208">
        <w:rPr>
          <w:rFonts w:ascii="Times New Roman" w:eastAsia="宋体" w:hAnsi="Times New Roman" w:cs="Times New Roman"/>
          <w:color w:val="FF0000"/>
        </w:rPr>
        <w:t>浪费和污染严重。</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22</w:t>
      </w:r>
      <w:r w:rsidRPr="00751208">
        <w:rPr>
          <w:rFonts w:ascii="Times New Roman" w:eastAsia="黑体" w:hAnsi="Times New Roman" w:cs="Times New Roman" w:hint="eastAsia"/>
          <w:b/>
          <w:bCs/>
          <w:sz w:val="22"/>
          <w:szCs w:val="24"/>
          <w:highlight w:val="lightGray"/>
        </w:rPr>
        <w:t>、农业与工业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）因地制宜发展农业需要考虑的自然条件和社会经济条件有哪些？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自然条件：农业生产需要适宜的气候（包括温度、光照、水分）、地形、土壤、水源等自然条件，不同的农作物和牲畜，生长发育所要求的自然环境各不相同。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社会经济条件：不同地区的交通运输、市场状况、政策导向、劳动力、农业技术等社会经济条件不同，农业生产也会不同。</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）辽中南工业基地以什么部门为主？发展的有利条件有哪些？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部门：重工业。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有丰富的煤、铁、石油等矿产资源；</w:t>
      </w:r>
      <w:r w:rsidRPr="00751208">
        <w:rPr>
          <w:rFonts w:ascii="宋体" w:eastAsia="宋体" w:hAnsi="宋体" w:cs="宋体" w:hint="eastAsia"/>
          <w:color w:val="FF0000"/>
        </w:rPr>
        <w:t>②</w:t>
      </w:r>
      <w:r w:rsidRPr="00751208">
        <w:rPr>
          <w:rFonts w:ascii="Times New Roman" w:eastAsia="宋体" w:hAnsi="Times New Roman" w:cs="Times New Roman"/>
          <w:color w:val="FF0000"/>
        </w:rPr>
        <w:t>临黄、渤海，京哈、哈大铁路交汇，水陆交通便利；</w:t>
      </w:r>
      <w:r w:rsidRPr="00751208">
        <w:rPr>
          <w:rFonts w:ascii="宋体" w:eastAsia="宋体" w:hAnsi="宋体" w:cs="宋体" w:hint="eastAsia"/>
          <w:color w:val="FF0000"/>
        </w:rPr>
        <w:t>③</w:t>
      </w:r>
      <w:r w:rsidRPr="00751208">
        <w:rPr>
          <w:rFonts w:ascii="Times New Roman" w:eastAsia="宋体" w:hAnsi="Times New Roman" w:cs="Times New Roman"/>
          <w:color w:val="FF0000"/>
        </w:rPr>
        <w:t>城市和人口密集，有广阔的消费市场。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）我国四大工业基地共同的分布特点是什么？其中长江三角洲和珠江三角洲两个工业基础面临的不利条件是什么？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分布特点：沿海分布。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不利条件：能源和矿产缺乏。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）京津唐工业基地发展高新技术产业的有利条件有哪些？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高等院校和科研机构多；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人才众多；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资金雄厚。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）长江三角洲工业基地发展经济的有利条件有哪些？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经济发达；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市场广阔；</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水陆交通发达；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工业基础好。</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）举例说明哪些产业属于高新技术产业？我国的高新技术产业聚集的地区在哪些？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电子信息、生物工程、新能源和新材料等属于高新技术产业。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长江三角洲、珠江三角洲和环渤海地区是我国高新技术产业聚集的地区。</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lastRenderedPageBreak/>
        <w:t>23</w:t>
      </w:r>
      <w:r w:rsidRPr="00751208">
        <w:rPr>
          <w:rFonts w:ascii="Times New Roman" w:eastAsia="黑体" w:hAnsi="Times New Roman" w:cs="Times New Roman" w:hint="eastAsia"/>
          <w:b/>
          <w:bCs/>
          <w:sz w:val="22"/>
          <w:szCs w:val="24"/>
          <w:highlight w:val="lightGray"/>
        </w:rPr>
        <w:t>、中国重要的地理界线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）试总结秦岭</w:t>
      </w:r>
      <w:r w:rsidRPr="00751208">
        <w:rPr>
          <w:rFonts w:ascii="Times New Roman" w:eastAsia="宋体" w:hAnsi="Times New Roman" w:cs="Times New Roman"/>
          <w:b/>
          <w:bCs/>
        </w:rPr>
        <w:t>—</w:t>
      </w:r>
      <w:r w:rsidRPr="00751208">
        <w:rPr>
          <w:rFonts w:ascii="Times New Roman" w:eastAsia="宋体" w:hAnsi="Times New Roman" w:cs="Times New Roman"/>
          <w:b/>
          <w:bCs/>
        </w:rPr>
        <w:t>淮河一线的重要意义。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与</w:t>
      </w:r>
      <w:r w:rsidRPr="00751208">
        <w:rPr>
          <w:rFonts w:ascii="Times New Roman" w:eastAsia="宋体" w:hAnsi="Times New Roman" w:cs="Times New Roman"/>
          <w:color w:val="FF0000"/>
        </w:rPr>
        <w:t>1</w:t>
      </w:r>
      <w:r w:rsidRPr="00751208">
        <w:rPr>
          <w:rFonts w:ascii="Times New Roman" w:eastAsia="宋体" w:hAnsi="Times New Roman" w:cs="Times New Roman"/>
          <w:color w:val="FF0000"/>
        </w:rPr>
        <w:t>月</w:t>
      </w:r>
      <w:r w:rsidRPr="00751208">
        <w:rPr>
          <w:rFonts w:ascii="Times New Roman" w:eastAsia="宋体" w:hAnsi="Times New Roman" w:cs="Times New Roman"/>
          <w:color w:val="FF0000"/>
        </w:rPr>
        <w:t>0℃</w:t>
      </w:r>
      <w:r w:rsidRPr="00751208">
        <w:rPr>
          <w:rFonts w:ascii="Times New Roman" w:eastAsia="宋体" w:hAnsi="Times New Roman" w:cs="Times New Roman"/>
          <w:color w:val="FF0000"/>
        </w:rPr>
        <w:t>等温线大致吻合；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与</w:t>
      </w:r>
      <w:r w:rsidRPr="00751208">
        <w:rPr>
          <w:rFonts w:ascii="Times New Roman" w:eastAsia="宋体" w:hAnsi="Times New Roman" w:cs="Times New Roman"/>
          <w:color w:val="FF0000"/>
        </w:rPr>
        <w:t>800</w:t>
      </w:r>
      <w:r w:rsidRPr="00751208">
        <w:rPr>
          <w:rFonts w:ascii="Times New Roman" w:eastAsia="宋体" w:hAnsi="Times New Roman" w:cs="Times New Roman"/>
          <w:color w:val="FF0000"/>
        </w:rPr>
        <w:t>毫米等降水量线大致吻合；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南方和北方的分界线；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水田和旱地的分界线；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亚热带和暖温带的分界线；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湿润和半湿润的分界线；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⑦</w:t>
      </w:r>
      <w:r w:rsidRPr="00751208">
        <w:rPr>
          <w:rFonts w:ascii="Times New Roman" w:eastAsia="宋体" w:hAnsi="Times New Roman" w:cs="Times New Roman"/>
          <w:color w:val="FF0000"/>
        </w:rPr>
        <w:t>亚热带季风气候和温带季风气候的分界线；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⑧</w:t>
      </w:r>
      <w:r w:rsidRPr="00751208">
        <w:rPr>
          <w:rFonts w:ascii="Times New Roman" w:eastAsia="宋体" w:hAnsi="Times New Roman" w:cs="Times New Roman"/>
          <w:color w:val="FF0000"/>
        </w:rPr>
        <w:t>河流有无结冰期的分界线；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⑨</w:t>
      </w:r>
      <w:r w:rsidRPr="00751208">
        <w:rPr>
          <w:rFonts w:ascii="Times New Roman" w:eastAsia="宋体" w:hAnsi="Times New Roman" w:cs="Times New Roman"/>
          <w:color w:val="FF0000"/>
        </w:rPr>
        <w:t>亚热带常绿阔叶林与温带落叶阔叶林的分界线；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⑩</w:t>
      </w:r>
      <w:r w:rsidRPr="00751208">
        <w:rPr>
          <w:rFonts w:ascii="Times New Roman" w:eastAsia="宋体" w:hAnsi="Times New Roman" w:cs="Times New Roman"/>
          <w:color w:val="FF0000"/>
        </w:rPr>
        <w:t>我国黄河流域和长江流域的分水岭（河流）。</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）东北</w:t>
      </w:r>
      <w:r w:rsidRPr="00751208">
        <w:rPr>
          <w:rFonts w:ascii="Times New Roman" w:eastAsia="宋体" w:hAnsi="Times New Roman" w:cs="Times New Roman"/>
          <w:b/>
          <w:bCs/>
        </w:rPr>
        <w:t>—</w:t>
      </w:r>
      <w:r w:rsidRPr="00751208">
        <w:rPr>
          <w:rFonts w:ascii="Times New Roman" w:eastAsia="宋体" w:hAnsi="Times New Roman" w:cs="Times New Roman"/>
          <w:b/>
          <w:bCs/>
        </w:rPr>
        <w:t>西南走向的大兴安岭，对我国气候有显著影响，列举大兴安岭的地理意义</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大致与</w:t>
      </w:r>
      <w:r w:rsidRPr="00751208">
        <w:rPr>
          <w:rFonts w:ascii="Times New Roman" w:eastAsia="宋体" w:hAnsi="Times New Roman" w:cs="Times New Roman"/>
          <w:color w:val="FF0000"/>
        </w:rPr>
        <w:t>400mm</w:t>
      </w:r>
      <w:r w:rsidRPr="00751208">
        <w:rPr>
          <w:rFonts w:ascii="Times New Roman" w:eastAsia="宋体" w:hAnsi="Times New Roman" w:cs="Times New Roman"/>
          <w:color w:val="FF0000"/>
        </w:rPr>
        <w:t>等降水量线重合；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季风区与非季风区界线</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温带大陆性气候和温带季风气候界线；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大致是内流区与外流区的界线；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牧区与农耕区的界线</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游牧文明与农耕文明的界线；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我国地势二级阶梯与三级阶梯的界线</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内蒙古高原和华北平原的界线；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森林景观与草原景观的界线。</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24</w:t>
      </w:r>
      <w:r w:rsidRPr="00751208">
        <w:rPr>
          <w:rFonts w:ascii="Times New Roman" w:eastAsia="黑体" w:hAnsi="Times New Roman" w:cs="Times New Roman" w:hint="eastAsia"/>
          <w:b/>
          <w:bCs/>
          <w:sz w:val="22"/>
          <w:szCs w:val="24"/>
          <w:highlight w:val="lightGray"/>
        </w:rPr>
        <w:t>、北方地区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）华北平原春季易出现旱灾，试分析华北平原春旱的原因有哪些？应对措施有哪些？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春季降水少；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春季小麦返青，生长需水量大；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春季气温回升，蒸发量增大。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措施：</w:t>
      </w:r>
      <w:r w:rsidRPr="00751208">
        <w:rPr>
          <w:rFonts w:ascii="宋体" w:eastAsia="宋体" w:hAnsi="宋体" w:cs="宋体" w:hint="eastAsia"/>
          <w:color w:val="FF0000"/>
        </w:rPr>
        <w:t>①</w:t>
      </w:r>
      <w:r w:rsidRPr="00751208">
        <w:rPr>
          <w:rFonts w:ascii="Times New Roman" w:eastAsia="宋体" w:hAnsi="Times New Roman" w:cs="Times New Roman"/>
          <w:color w:val="FF0000"/>
        </w:rPr>
        <w:t>采取喷灌、滴灌等节水的农业灌溉方式；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修建水库，将夏秋季节多余的水储存起来，以便春旱时使用；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采取了南水北调等跨流域调水措施，缓解华北平原的春旱；</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实施人工增雨。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）东北地区气候寒冷的原因有哪些？</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纬度较高，气候寒冷；</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离冬季的源地较近。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）东北地区的河流流量较大的原因是什么？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夏季风带来丰富的降水；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②</w:t>
      </w:r>
      <w:r w:rsidRPr="00751208">
        <w:rPr>
          <w:rFonts w:ascii="Times New Roman" w:eastAsia="宋体" w:hAnsi="Times New Roman" w:cs="Times New Roman"/>
          <w:color w:val="FF0000"/>
        </w:rPr>
        <w:t>冬季降雪多，春季融化形成春汛；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纬度较高，气温低，蒸发量小。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）东北地区形成商品粮基地有利的自然条件和社会经济条件有哪些？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自然条件：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土地面积广，黑土肥沃，粮食单产和总产量高；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温带季风气候，雨热同期，且夏季光照时间长，有利于农作物生长；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河流众多，灌溉便利。</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社会经济条件：</w:t>
      </w:r>
      <w:r w:rsidRPr="00751208">
        <w:rPr>
          <w:rFonts w:ascii="宋体" w:eastAsia="宋体" w:hAnsi="宋体" w:cs="宋体" w:hint="eastAsia"/>
          <w:color w:val="FF0000"/>
        </w:rPr>
        <w:t>①</w:t>
      </w:r>
      <w:r w:rsidRPr="00751208">
        <w:rPr>
          <w:rFonts w:ascii="Times New Roman" w:eastAsia="宋体" w:hAnsi="Times New Roman" w:cs="Times New Roman"/>
          <w:color w:val="FF0000"/>
        </w:rPr>
        <w:t>地广人稀，本地粮食消费少，余粮多；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地形平坦，土地集中连片，适于大规模机械化作业；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农业科学技术水平高。</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）东北地区发展重工业的有利条件有哪些？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煤、铁等矿产资源丰富；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开发历史较早，工业基础好；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铁路运输和海洋运输便利。</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）振兴东北老工业基地的措施有哪些？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调整优化产业结构；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更新设备；</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引进人才和技术；</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保护生态环境，发展绿色经济；</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积极发展第三产业和高新技术产业，从工矿城市向综合性城市转变。</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）黄土高原保持水土的措施有哪些</w:t>
      </w:r>
      <w:r w:rsidRPr="00751208">
        <w:rPr>
          <w:rFonts w:ascii="Times New Roman" w:eastAsia="宋体" w:hAnsi="Times New Roman" w:cs="Times New Roman"/>
          <w:b/>
          <w:bCs/>
        </w:rPr>
        <w:t>?</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生物措施：植树种草；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工程措施：建梯田，修挡土坝等；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合理安排生产活动：陡坡地退耕还林还草，合理放牧等。</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25</w:t>
      </w:r>
      <w:r w:rsidRPr="00751208">
        <w:rPr>
          <w:rFonts w:ascii="Times New Roman" w:eastAsia="黑体" w:hAnsi="Times New Roman" w:cs="Times New Roman" w:hint="eastAsia"/>
          <w:b/>
          <w:bCs/>
          <w:sz w:val="22"/>
          <w:szCs w:val="24"/>
          <w:highlight w:val="lightGray"/>
        </w:rPr>
        <w:t>、南方地区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）长江三角洲发展经济的有利条件有哪些？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地处长江入海口，河海运输便利；</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经济腹地广阔；</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城市密集，人力资源丰富；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技术力量强，工业基础雄厚。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）上海作为我国最大的城市，它对周边的带动辐射作用有哪些？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为周围农产品提供销售市场；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为周边企业生产提供技术、资金和先进的管理经验。</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）试分析香港降水丰富，但严重缺水的原因及解决措施。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lastRenderedPageBreak/>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多低山丘陵，不利于保存降水；</w:t>
      </w:r>
      <w:r w:rsidRPr="00751208">
        <w:rPr>
          <w:rFonts w:ascii="宋体" w:eastAsia="宋体" w:hAnsi="宋体" w:cs="宋体" w:hint="eastAsia"/>
          <w:color w:val="FF0000"/>
        </w:rPr>
        <w:t>②</w:t>
      </w:r>
      <w:r w:rsidRPr="00751208">
        <w:rPr>
          <w:rFonts w:ascii="Times New Roman" w:eastAsia="宋体" w:hAnsi="Times New Roman" w:cs="Times New Roman"/>
          <w:color w:val="FF0000"/>
        </w:rPr>
        <w:t>经济发达，人口众多，需水量大。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措施：</w:t>
      </w:r>
      <w:r w:rsidRPr="00751208">
        <w:rPr>
          <w:rFonts w:ascii="宋体" w:eastAsia="宋体" w:hAnsi="宋体" w:cs="宋体" w:hint="eastAsia"/>
          <w:color w:val="FF0000"/>
        </w:rPr>
        <w:t>①</w:t>
      </w:r>
      <w:r w:rsidRPr="00751208">
        <w:rPr>
          <w:rFonts w:ascii="Times New Roman" w:eastAsia="宋体" w:hAnsi="Times New Roman" w:cs="Times New Roman"/>
          <w:color w:val="FF0000"/>
        </w:rPr>
        <w:t>跨流域调水；</w:t>
      </w:r>
      <w:r w:rsidRPr="00751208">
        <w:rPr>
          <w:rFonts w:ascii="宋体" w:eastAsia="宋体" w:hAnsi="宋体" w:cs="宋体" w:hint="eastAsia"/>
          <w:color w:val="FF0000"/>
        </w:rPr>
        <w:t>②</w:t>
      </w:r>
      <w:r w:rsidRPr="00751208">
        <w:rPr>
          <w:rFonts w:ascii="Times New Roman" w:eastAsia="宋体" w:hAnsi="Times New Roman" w:cs="Times New Roman"/>
          <w:color w:val="FF0000"/>
        </w:rPr>
        <w:t>节约用水；</w:t>
      </w:r>
      <w:r w:rsidRPr="00751208">
        <w:rPr>
          <w:rFonts w:ascii="宋体" w:eastAsia="宋体" w:hAnsi="宋体" w:cs="宋体" w:hint="eastAsia"/>
          <w:color w:val="FF0000"/>
        </w:rPr>
        <w:t>③</w:t>
      </w:r>
      <w:r w:rsidRPr="00751208">
        <w:rPr>
          <w:rFonts w:ascii="Times New Roman" w:eastAsia="宋体" w:hAnsi="Times New Roman" w:cs="Times New Roman"/>
          <w:color w:val="FF0000"/>
        </w:rPr>
        <w:t>修建水库。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）说明香港与祖国内地的经济合作特点及各自的优势。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特点：优势互补，互惠互利。</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香港的优势：资金、技术、管理。</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祖国内地的优势：众多的劳动力、自然资源、生活消费品等。</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）台湾水能丰富的原因是什么？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热带、亚热带季风气候，降水丰富，河流水量大；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多山地、丘陵，河流落差大。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）台湾森林资源丰富的原因是什么？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热带、亚热带季风气候，水热充足；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多山地、丘陵。</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）台湾人口、工业中心和铁路分布特点及其原因是什么？</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分布特点：人口、工业中心沿海分布且西部多，东部相对较少，铁路环岛绕行。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原因：中东以山地为主，西部平原面积较广。</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26</w:t>
      </w:r>
      <w:r w:rsidRPr="00751208">
        <w:rPr>
          <w:rFonts w:ascii="Times New Roman" w:eastAsia="黑体" w:hAnsi="Times New Roman" w:cs="Times New Roman" w:hint="eastAsia"/>
          <w:b/>
          <w:bCs/>
          <w:sz w:val="22"/>
          <w:szCs w:val="24"/>
          <w:highlight w:val="lightGray"/>
        </w:rPr>
        <w:t>、西北地区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）试分析塔里木盆地人口、城镇、交通线的分布特点及其形成原因。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分布特点：分布在盆地边缘的绿洲上。</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形成原因：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临近河流，水源充足；</w:t>
      </w:r>
      <w:r w:rsidRPr="00751208">
        <w:rPr>
          <w:rFonts w:ascii="宋体" w:eastAsia="宋体" w:hAnsi="宋体" w:cs="宋体" w:hint="eastAsia"/>
          <w:color w:val="FF0000"/>
        </w:rPr>
        <w:t>②</w:t>
      </w:r>
      <w:r w:rsidRPr="00751208">
        <w:rPr>
          <w:rFonts w:ascii="Times New Roman" w:eastAsia="宋体" w:hAnsi="Times New Roman" w:cs="Times New Roman"/>
          <w:color w:val="FF0000"/>
        </w:rPr>
        <w:t>地形平坦开阔；</w:t>
      </w:r>
      <w:r w:rsidRPr="00751208">
        <w:rPr>
          <w:rFonts w:ascii="宋体" w:eastAsia="宋体" w:hAnsi="宋体" w:cs="宋体" w:hint="eastAsia"/>
          <w:color w:val="FF0000"/>
        </w:rPr>
        <w:t>③</w:t>
      </w:r>
      <w:r w:rsidRPr="00751208">
        <w:rPr>
          <w:rFonts w:ascii="Times New Roman" w:eastAsia="宋体" w:hAnsi="Times New Roman" w:cs="Times New Roman"/>
          <w:color w:val="FF0000"/>
        </w:rPr>
        <w:t>土壤肥沃。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）简述西气东输工程对西部和东部地区的好处。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西部：</w:t>
      </w:r>
      <w:r w:rsidRPr="00751208">
        <w:rPr>
          <w:rFonts w:ascii="宋体" w:eastAsia="宋体" w:hAnsi="宋体" w:cs="宋体" w:hint="eastAsia"/>
          <w:color w:val="FF0000"/>
        </w:rPr>
        <w:t>①</w:t>
      </w:r>
      <w:r w:rsidRPr="00751208">
        <w:rPr>
          <w:rFonts w:ascii="Times New Roman" w:eastAsia="宋体" w:hAnsi="Times New Roman" w:cs="Times New Roman"/>
          <w:color w:val="FF0000"/>
        </w:rPr>
        <w:t>将资源优势转化为经济优势，增加财政收入，促进当地经济发展；</w:t>
      </w:r>
      <w:r w:rsidRPr="00751208">
        <w:rPr>
          <w:rFonts w:ascii="宋体" w:eastAsia="宋体" w:hAnsi="宋体" w:cs="宋体" w:hint="eastAsia"/>
          <w:color w:val="FF0000"/>
        </w:rPr>
        <w:t>②</w:t>
      </w:r>
      <w:r w:rsidRPr="00751208">
        <w:rPr>
          <w:rFonts w:ascii="Times New Roman" w:eastAsia="宋体" w:hAnsi="Times New Roman" w:cs="Times New Roman"/>
          <w:color w:val="FF0000"/>
        </w:rPr>
        <w:t>增加就业机会；</w:t>
      </w:r>
      <w:r w:rsidRPr="00751208">
        <w:rPr>
          <w:rFonts w:ascii="宋体" w:eastAsia="宋体" w:hAnsi="宋体" w:cs="宋体" w:hint="eastAsia"/>
          <w:color w:val="FF0000"/>
        </w:rPr>
        <w:t>③</w:t>
      </w:r>
      <w:r w:rsidRPr="00751208">
        <w:rPr>
          <w:rFonts w:ascii="Times New Roman" w:eastAsia="宋体" w:hAnsi="Times New Roman" w:cs="Times New Roman"/>
          <w:color w:val="FF0000"/>
        </w:rPr>
        <w:t>带动相关产业的发展。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东部：</w:t>
      </w:r>
      <w:r w:rsidRPr="00751208">
        <w:rPr>
          <w:rFonts w:ascii="宋体" w:eastAsia="宋体" w:hAnsi="宋体" w:cs="宋体" w:hint="eastAsia"/>
          <w:color w:val="FF0000"/>
        </w:rPr>
        <w:t>①</w:t>
      </w:r>
      <w:r w:rsidRPr="00751208">
        <w:rPr>
          <w:rFonts w:ascii="Times New Roman" w:eastAsia="宋体" w:hAnsi="Times New Roman" w:cs="Times New Roman"/>
          <w:color w:val="FF0000"/>
        </w:rPr>
        <w:t>缓解能源短缺；</w:t>
      </w:r>
      <w:r w:rsidRPr="00751208">
        <w:rPr>
          <w:rFonts w:ascii="宋体" w:eastAsia="宋体" w:hAnsi="宋体" w:cs="宋体" w:hint="eastAsia"/>
          <w:color w:val="FF0000"/>
        </w:rPr>
        <w:t>②</w:t>
      </w:r>
      <w:r w:rsidRPr="00751208">
        <w:rPr>
          <w:rFonts w:ascii="Times New Roman" w:eastAsia="宋体" w:hAnsi="Times New Roman" w:cs="Times New Roman"/>
          <w:color w:val="FF0000"/>
        </w:rPr>
        <w:t>优化能源结构，改善环境质量。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）新疆</w:t>
      </w:r>
      <w:r w:rsidRPr="00751208">
        <w:rPr>
          <w:rFonts w:ascii="Times New Roman" w:eastAsia="宋体" w:hAnsi="Times New Roman" w:cs="Times New Roman"/>
          <w:b/>
          <w:bCs/>
        </w:rPr>
        <w:t>“</w:t>
      </w:r>
      <w:r w:rsidRPr="00751208">
        <w:rPr>
          <w:rFonts w:ascii="Times New Roman" w:eastAsia="宋体" w:hAnsi="Times New Roman" w:cs="Times New Roman"/>
          <w:b/>
          <w:bCs/>
        </w:rPr>
        <w:t>海鲜陆养</w:t>
      </w:r>
      <w:r w:rsidRPr="00751208">
        <w:rPr>
          <w:rFonts w:ascii="Times New Roman" w:eastAsia="宋体" w:hAnsi="Times New Roman" w:cs="Times New Roman"/>
          <w:b/>
          <w:bCs/>
        </w:rPr>
        <w:t>”</w:t>
      </w:r>
      <w:r w:rsidRPr="00751208">
        <w:rPr>
          <w:rFonts w:ascii="Times New Roman" w:eastAsia="宋体" w:hAnsi="Times New Roman" w:cs="Times New Roman"/>
          <w:b/>
          <w:bCs/>
        </w:rPr>
        <w:t>的有利条件。</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新疆盐碱地资源丰富；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来自高山的水质纯净冷凉、富含饱和氧的冰雪融水适合冷水鱼类生长；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有科技力量推动；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政府政策支持；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市场需求大。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）塔克拉玛干沙漠生态绿化带锁边</w:t>
      </w:r>
      <w:r w:rsidRPr="00751208">
        <w:rPr>
          <w:rFonts w:ascii="Times New Roman" w:eastAsia="宋体" w:hAnsi="Times New Roman" w:cs="Times New Roman"/>
          <w:b/>
          <w:bCs/>
        </w:rPr>
        <w:t>“</w:t>
      </w:r>
      <w:r w:rsidRPr="00751208">
        <w:rPr>
          <w:rFonts w:ascii="Times New Roman" w:eastAsia="宋体" w:hAnsi="Times New Roman" w:cs="Times New Roman"/>
          <w:b/>
          <w:bCs/>
        </w:rPr>
        <w:t>合龙</w:t>
      </w:r>
      <w:r w:rsidRPr="00751208">
        <w:rPr>
          <w:rFonts w:ascii="Times New Roman" w:eastAsia="宋体" w:hAnsi="Times New Roman" w:cs="Times New Roman"/>
          <w:b/>
          <w:bCs/>
        </w:rPr>
        <w:t>”</w:t>
      </w:r>
      <w:r w:rsidRPr="00751208">
        <w:rPr>
          <w:rFonts w:ascii="Times New Roman" w:eastAsia="宋体" w:hAnsi="Times New Roman" w:cs="Times New Roman"/>
          <w:b/>
          <w:bCs/>
        </w:rPr>
        <w:t>顺利完成的意义。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防止沙漠扩张，强化当地生态屏障功能；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保护绿洲农业，促进当地农业经济的可持续发展；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改善城镇人居环境；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④</w:t>
      </w:r>
      <w:r w:rsidRPr="00751208">
        <w:rPr>
          <w:rFonts w:ascii="Times New Roman" w:eastAsia="宋体" w:hAnsi="Times New Roman" w:cs="Times New Roman"/>
          <w:color w:val="FF0000"/>
        </w:rPr>
        <w:t>发展光伏发电产业，充分利用丰富的光热资源；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后期维护管理会创造大量就业机会，促进区域经济社会发展；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为全球荒漠化治理提供宝贵的经验，展示了中国在防治荒漠化方面的重大进展。</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27</w:t>
      </w:r>
      <w:r w:rsidRPr="00751208">
        <w:rPr>
          <w:rFonts w:ascii="Times New Roman" w:eastAsia="黑体" w:hAnsi="Times New Roman" w:cs="Times New Roman" w:hint="eastAsia"/>
          <w:b/>
          <w:bCs/>
          <w:sz w:val="22"/>
          <w:szCs w:val="24"/>
          <w:highlight w:val="lightGray"/>
        </w:rPr>
        <w:t>、青藏地区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）试分析青藏铁路修建过程中遇到的困难及其意义。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困难：高寒、缺氧、冻土、生态环境脆弱。</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意义：</w:t>
      </w:r>
      <w:r w:rsidRPr="00751208">
        <w:rPr>
          <w:rFonts w:ascii="宋体" w:eastAsia="宋体" w:hAnsi="宋体" w:cs="宋体" w:hint="eastAsia"/>
          <w:color w:val="FF0000"/>
        </w:rPr>
        <w:t>①</w:t>
      </w:r>
      <w:r w:rsidRPr="00751208">
        <w:rPr>
          <w:rFonts w:ascii="Times New Roman" w:eastAsia="宋体" w:hAnsi="Times New Roman" w:cs="Times New Roman"/>
          <w:color w:val="FF0000"/>
        </w:rPr>
        <w:t>加强与祖国内地的联系，促进当地经济发展；</w:t>
      </w:r>
      <w:r w:rsidRPr="00751208">
        <w:rPr>
          <w:rFonts w:ascii="宋体" w:eastAsia="宋体" w:hAnsi="宋体" w:cs="宋体" w:hint="eastAsia"/>
          <w:color w:val="FF0000"/>
        </w:rPr>
        <w:t>②</w:t>
      </w:r>
      <w:r w:rsidRPr="00751208">
        <w:rPr>
          <w:rFonts w:ascii="Times New Roman" w:eastAsia="宋体" w:hAnsi="Times New Roman" w:cs="Times New Roman"/>
          <w:color w:val="FF0000"/>
        </w:rPr>
        <w:t>促进民族团结。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）试分析青藏地区主要的清洁能源形成原因。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水能：众多大江大河的发源地且位于阶梯交界处，落差大。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太阳能：海拔高，空气稀薄，光照强，降水少，晴天多，光照时长。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地热：位于亚欧板块和印度洋板块交界处，地壳活跃。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）试分析青藏地区的种植业的分布及原因。</w:t>
      </w:r>
      <w:r w:rsidRPr="00751208">
        <w:rPr>
          <w:rFonts w:ascii="Times New Roman" w:eastAsia="宋体" w:hAnsi="Times New Roman" w:cs="Times New Roman"/>
          <w:b/>
          <w:bCs/>
        </w:rPr>
        <w:t xml:space="preserve">    </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分布：河谷地带。</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原因：</w:t>
      </w:r>
      <w:r w:rsidRPr="00751208">
        <w:rPr>
          <w:rFonts w:ascii="宋体" w:eastAsia="宋体" w:hAnsi="宋体" w:cs="宋体" w:hint="eastAsia"/>
          <w:color w:val="FF0000"/>
        </w:rPr>
        <w:t>①</w:t>
      </w:r>
      <w:r w:rsidRPr="00751208">
        <w:rPr>
          <w:rFonts w:ascii="Times New Roman" w:eastAsia="宋体" w:hAnsi="Times New Roman" w:cs="Times New Roman"/>
          <w:color w:val="FF0000"/>
        </w:rPr>
        <w:t>河谷地带海拔低，气温高；</w:t>
      </w:r>
      <w:r w:rsidRPr="00751208">
        <w:rPr>
          <w:rFonts w:ascii="宋体" w:eastAsia="宋体" w:hAnsi="宋体" w:cs="宋体" w:hint="eastAsia"/>
          <w:color w:val="FF0000"/>
        </w:rPr>
        <w:t>②</w:t>
      </w:r>
      <w:r w:rsidRPr="00751208">
        <w:rPr>
          <w:rFonts w:ascii="Times New Roman" w:eastAsia="宋体" w:hAnsi="Times New Roman" w:cs="Times New Roman"/>
          <w:color w:val="FF0000"/>
        </w:rPr>
        <w:t>临近河流，水源充足；</w:t>
      </w:r>
      <w:r w:rsidRPr="00751208">
        <w:rPr>
          <w:rFonts w:ascii="宋体" w:eastAsia="宋体" w:hAnsi="宋体" w:cs="宋体" w:hint="eastAsia"/>
          <w:color w:val="FF0000"/>
        </w:rPr>
        <w:t>③</w:t>
      </w:r>
      <w:r w:rsidRPr="00751208">
        <w:rPr>
          <w:rFonts w:ascii="Times New Roman" w:eastAsia="宋体" w:hAnsi="Times New Roman" w:cs="Times New Roman"/>
          <w:color w:val="FF0000"/>
        </w:rPr>
        <w:t>土壤肥沃。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）试总结西北地区和青藏地区的农业类型及其限制因素。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西北地区：农业类型是绿洲农业，限制因素是水源。</w:t>
      </w:r>
    </w:p>
    <w:p w:rsidR="00751208" w:rsidRPr="00751208" w:rsidRDefault="00751208" w:rsidP="00751208">
      <w:pPr>
        <w:spacing w:line="360" w:lineRule="auto"/>
        <w:ind w:firstLineChars="100" w:firstLine="210"/>
        <w:jc w:val="left"/>
        <w:rPr>
          <w:rFonts w:ascii="Times New Roman" w:eastAsia="宋体" w:hAnsi="Times New Roman" w:cs="Times New Roman"/>
          <w:color w:val="FF0000"/>
        </w:rPr>
      </w:pPr>
      <w:r w:rsidRPr="00751208">
        <w:rPr>
          <w:rFonts w:ascii="Times New Roman" w:eastAsia="宋体" w:hAnsi="Times New Roman" w:cs="Times New Roman"/>
          <w:color w:val="FF0000"/>
        </w:rPr>
        <w:t>青藏地区：农业类型是河谷农业，限制因素是热量。</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）青藏地区的主要粮食作物是青稞和小麦，试分析青稞单产高的主要原因。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日照时间长，有利于作物的光合作用；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气温低，作物的生长期长；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昼夜温差大，有利于作物养分的积累。</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）三江源地区是世界上海拔最高、面积最大的高原湿地。试列举三江源地区存在的主要生态问题。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水土流失加剧；</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草地沙化严重；</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虫鼠猖獗；</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野生动物锐减。</w:t>
      </w:r>
    </w:p>
    <w:p w:rsidR="00751208" w:rsidRPr="00751208" w:rsidRDefault="00751208" w:rsidP="00751208">
      <w:pPr>
        <w:keepNext/>
        <w:keepLines/>
        <w:shd w:val="clear" w:color="auto" w:fill="FDEADA"/>
        <w:spacing w:line="360" w:lineRule="auto"/>
        <w:jc w:val="center"/>
        <w:outlineLvl w:val="0"/>
        <w:rPr>
          <w:rFonts w:ascii="Times New Roman" w:eastAsia="微软雅黑" w:hAnsi="Times New Roman" w:cs="Times New Roman"/>
          <w:b/>
          <w:bCs/>
          <w:color w:val="984806"/>
          <w:kern w:val="44"/>
          <w:sz w:val="32"/>
          <w:szCs w:val="44"/>
        </w:rPr>
      </w:pPr>
      <w:r w:rsidRPr="00751208">
        <w:rPr>
          <w:rFonts w:ascii="Times New Roman" w:eastAsia="微软雅黑" w:hAnsi="Times New Roman" w:cs="Times New Roman"/>
          <w:b/>
          <w:bCs/>
          <w:color w:val="984806"/>
          <w:kern w:val="44"/>
          <w:sz w:val="32"/>
          <w:szCs w:val="44"/>
        </w:rPr>
        <w:t>考点</w:t>
      </w:r>
      <w:r w:rsidRPr="00751208">
        <w:rPr>
          <w:rFonts w:ascii="Times New Roman" w:eastAsia="微软雅黑" w:hAnsi="Times New Roman" w:cs="Times New Roman" w:hint="eastAsia"/>
          <w:b/>
          <w:bCs/>
          <w:color w:val="984806"/>
          <w:kern w:val="44"/>
          <w:sz w:val="32"/>
          <w:szCs w:val="44"/>
        </w:rPr>
        <w:t>02</w:t>
      </w:r>
      <w:r w:rsidRPr="00751208">
        <w:rPr>
          <w:rFonts w:ascii="Times New Roman" w:eastAsia="微软雅黑" w:hAnsi="Times New Roman" w:cs="Times New Roman"/>
          <w:b/>
          <w:bCs/>
          <w:color w:val="984806"/>
          <w:kern w:val="44"/>
          <w:sz w:val="32"/>
          <w:szCs w:val="44"/>
        </w:rPr>
        <w:t xml:space="preserve">  </w:t>
      </w:r>
      <w:r w:rsidRPr="00751208">
        <w:rPr>
          <w:rFonts w:ascii="Times New Roman" w:eastAsia="微软雅黑" w:hAnsi="Times New Roman" w:cs="Times New Roman" w:hint="eastAsia"/>
          <w:b/>
          <w:bCs/>
          <w:color w:val="984806"/>
          <w:kern w:val="44"/>
          <w:sz w:val="32"/>
          <w:szCs w:val="44"/>
        </w:rPr>
        <w:t>答题模板</w:t>
      </w:r>
    </w:p>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01</w:t>
      </w:r>
      <w:r w:rsidRPr="00751208">
        <w:rPr>
          <w:rFonts w:ascii="Times New Roman" w:eastAsia="黑体" w:hAnsi="Times New Roman" w:cs="Times New Roman" w:hint="eastAsia"/>
          <w:b/>
          <w:bCs/>
          <w:sz w:val="22"/>
          <w:szCs w:val="24"/>
          <w:highlight w:val="lightGray"/>
        </w:rPr>
        <w:t>、自然地理</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）怎样描述地理位置。</w:t>
      </w:r>
      <w:r w:rsidRPr="00751208">
        <w:rPr>
          <w:rFonts w:ascii="Times New Roman" w:eastAsia="宋体" w:hAnsi="Times New Roman" w:cs="Times New Roman"/>
          <w:b/>
          <w:bCs/>
        </w:rPr>
        <w:t xml:space="preserve">    </w:t>
      </w:r>
    </w:p>
    <w:tbl>
      <w:tblPr>
        <w:tblStyle w:val="ac"/>
        <w:tblW w:w="4986" w:type="pct"/>
        <w:tblLook w:val="04A0" w:firstRow="1" w:lastRow="0" w:firstColumn="1" w:lastColumn="0" w:noHBand="0" w:noVBand="1"/>
      </w:tblPr>
      <w:tblGrid>
        <w:gridCol w:w="1280"/>
        <w:gridCol w:w="8435"/>
      </w:tblGrid>
      <w:tr w:rsidR="00751208" w:rsidRPr="00751208" w:rsidTr="00751208">
        <w:tc>
          <w:tcPr>
            <w:tcW w:w="659" w:type="pct"/>
          </w:tcPr>
          <w:p w:rsidR="00751208" w:rsidRPr="00751208" w:rsidRDefault="00751208" w:rsidP="00751208">
            <w:pPr>
              <w:spacing w:line="360" w:lineRule="auto"/>
              <w:jc w:val="center"/>
              <w:rPr>
                <w:b/>
                <w:bCs/>
                <w:szCs w:val="21"/>
              </w:rPr>
            </w:pPr>
            <w:r w:rsidRPr="00751208">
              <w:rPr>
                <w:b/>
                <w:bCs/>
                <w:szCs w:val="21"/>
              </w:rPr>
              <w:t>半球位置</w:t>
            </w:r>
          </w:p>
        </w:tc>
        <w:tc>
          <w:tcPr>
            <w:tcW w:w="4340" w:type="pct"/>
          </w:tcPr>
          <w:p w:rsidR="00751208" w:rsidRPr="00751208" w:rsidRDefault="00751208" w:rsidP="00751208">
            <w:pPr>
              <w:spacing w:line="360" w:lineRule="auto"/>
              <w:jc w:val="left"/>
              <w:rPr>
                <w:color w:val="FF0000"/>
                <w:szCs w:val="21"/>
                <w:lang w:eastAsia="zh-CN"/>
              </w:rPr>
            </w:pPr>
            <w:r w:rsidRPr="00751208">
              <w:rPr>
                <w:color w:val="FF0000"/>
                <w:szCs w:val="21"/>
                <w:lang w:eastAsia="zh-CN"/>
              </w:rPr>
              <w:t>从经度看，主要位于（东或西）半球；从纬度看，主要位于（南或北）半球</w:t>
            </w:r>
          </w:p>
        </w:tc>
      </w:tr>
      <w:tr w:rsidR="00751208" w:rsidRPr="00751208" w:rsidTr="00751208">
        <w:tc>
          <w:tcPr>
            <w:tcW w:w="659" w:type="pct"/>
          </w:tcPr>
          <w:p w:rsidR="00751208" w:rsidRPr="00751208" w:rsidRDefault="00751208" w:rsidP="00751208">
            <w:pPr>
              <w:spacing w:line="360" w:lineRule="auto"/>
              <w:jc w:val="center"/>
              <w:rPr>
                <w:b/>
                <w:bCs/>
                <w:szCs w:val="21"/>
              </w:rPr>
            </w:pPr>
            <w:r w:rsidRPr="00751208">
              <w:rPr>
                <w:b/>
                <w:bCs/>
                <w:szCs w:val="21"/>
              </w:rPr>
              <w:t>纬度位置</w:t>
            </w:r>
          </w:p>
        </w:tc>
        <w:tc>
          <w:tcPr>
            <w:tcW w:w="4340" w:type="pct"/>
          </w:tcPr>
          <w:p w:rsidR="00751208" w:rsidRPr="00751208" w:rsidRDefault="00751208" w:rsidP="00751208">
            <w:pPr>
              <w:spacing w:line="360" w:lineRule="auto"/>
              <w:jc w:val="left"/>
              <w:rPr>
                <w:color w:val="FF0000"/>
                <w:szCs w:val="21"/>
                <w:lang w:eastAsia="zh-CN"/>
              </w:rPr>
            </w:pPr>
            <w:r w:rsidRPr="00751208">
              <w:rPr>
                <w:rFonts w:ascii="Segoe UI Symbol" w:hAnsi="Segoe UI Symbol" w:cs="Segoe UI Symbol"/>
                <w:color w:val="FF0000"/>
                <w:szCs w:val="21"/>
                <w:lang w:eastAsia="zh-CN"/>
              </w:rPr>
              <w:t>✕✕</w:t>
            </w:r>
            <w:r w:rsidRPr="00751208">
              <w:rPr>
                <w:color w:val="FF0000"/>
                <w:szCs w:val="21"/>
                <w:lang w:eastAsia="zh-CN"/>
              </w:rPr>
              <w:t>（重要纬线）穿过，主要位于（低、中或高）纬度地区；主要位于（热、北温、北寒、南</w:t>
            </w:r>
            <w:r w:rsidRPr="00751208">
              <w:rPr>
                <w:color w:val="FF0000"/>
                <w:szCs w:val="21"/>
                <w:lang w:eastAsia="zh-CN"/>
              </w:rPr>
              <w:lastRenderedPageBreak/>
              <w:t>温或南寒）带</w:t>
            </w:r>
          </w:p>
        </w:tc>
      </w:tr>
      <w:tr w:rsidR="00751208" w:rsidRPr="00751208" w:rsidTr="00751208">
        <w:tc>
          <w:tcPr>
            <w:tcW w:w="659" w:type="pct"/>
            <w:vAlign w:val="center"/>
          </w:tcPr>
          <w:p w:rsidR="00751208" w:rsidRPr="00751208" w:rsidRDefault="00751208" w:rsidP="00751208">
            <w:pPr>
              <w:spacing w:line="360" w:lineRule="auto"/>
              <w:jc w:val="center"/>
              <w:rPr>
                <w:b/>
                <w:bCs/>
                <w:szCs w:val="21"/>
              </w:rPr>
            </w:pPr>
            <w:r w:rsidRPr="00751208">
              <w:rPr>
                <w:b/>
                <w:bCs/>
                <w:szCs w:val="21"/>
              </w:rPr>
              <w:lastRenderedPageBreak/>
              <w:t>海陆位置</w:t>
            </w:r>
          </w:p>
        </w:tc>
        <w:tc>
          <w:tcPr>
            <w:tcW w:w="4340"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地处内陆还是沿海，位于大洲（大陆）的</w:t>
            </w:r>
            <w:r w:rsidRPr="00751208">
              <w:rPr>
                <w:rFonts w:ascii="Segoe UI Symbol" w:hAnsi="Segoe UI Symbol" w:cs="Segoe UI Symbol"/>
                <w:color w:val="FF0000"/>
                <w:szCs w:val="21"/>
                <w:lang w:eastAsia="zh-CN"/>
              </w:rPr>
              <w:t>✕✕</w:t>
            </w:r>
            <w:r w:rsidRPr="00751208">
              <w:rPr>
                <w:color w:val="FF0000"/>
                <w:szCs w:val="21"/>
                <w:lang w:eastAsia="zh-CN"/>
              </w:rPr>
              <w:t>方位，濒临</w:t>
            </w:r>
            <w:r w:rsidRPr="00751208">
              <w:rPr>
                <w:rFonts w:ascii="Segoe UI Symbol" w:hAnsi="Segoe UI Symbol" w:cs="Segoe UI Symbol"/>
                <w:color w:val="FF0000"/>
                <w:szCs w:val="21"/>
                <w:lang w:eastAsia="zh-CN"/>
              </w:rPr>
              <w:t>✕✕</w:t>
            </w:r>
            <w:r w:rsidRPr="00751208">
              <w:rPr>
                <w:color w:val="FF0000"/>
                <w:szCs w:val="21"/>
                <w:lang w:eastAsia="zh-CN"/>
              </w:rPr>
              <w:t>海洋</w:t>
            </w:r>
          </w:p>
        </w:tc>
      </w:tr>
      <w:tr w:rsidR="00751208" w:rsidRPr="00751208" w:rsidTr="00751208">
        <w:tc>
          <w:tcPr>
            <w:tcW w:w="659" w:type="pct"/>
            <w:vAlign w:val="center"/>
          </w:tcPr>
          <w:p w:rsidR="00751208" w:rsidRPr="00751208" w:rsidRDefault="00751208" w:rsidP="00751208">
            <w:pPr>
              <w:spacing w:line="360" w:lineRule="auto"/>
              <w:jc w:val="center"/>
              <w:rPr>
                <w:b/>
                <w:bCs/>
                <w:szCs w:val="21"/>
              </w:rPr>
            </w:pPr>
            <w:r w:rsidRPr="00751208">
              <w:rPr>
                <w:b/>
                <w:bCs/>
                <w:szCs w:val="21"/>
              </w:rPr>
              <w:t>相对位置</w:t>
            </w:r>
          </w:p>
        </w:tc>
        <w:tc>
          <w:tcPr>
            <w:tcW w:w="4340"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周围相邻的地理区域，处于交通线的</w:t>
            </w:r>
            <w:r w:rsidRPr="00751208">
              <w:rPr>
                <w:rFonts w:ascii="Segoe UI Symbol" w:hAnsi="Segoe UI Symbol" w:cs="Segoe UI Symbol"/>
                <w:color w:val="FF0000"/>
                <w:szCs w:val="21"/>
                <w:lang w:eastAsia="zh-CN"/>
              </w:rPr>
              <w:t>✕✕</w:t>
            </w:r>
            <w:r w:rsidRPr="00751208">
              <w:rPr>
                <w:color w:val="FF0000"/>
                <w:szCs w:val="21"/>
                <w:lang w:eastAsia="zh-CN"/>
              </w:rPr>
              <w:t>位置</w:t>
            </w:r>
          </w:p>
        </w:tc>
      </w:tr>
    </w:tbl>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）怎样描述地形特征？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地形类型：平原、山地、丘陵、高原、盆地等。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地势起伏状况：先描述整体，如总体上以山地为主，然后描述趋势，如由东南（西北）向西北（东南）倾斜。极大值在哪里，极小值在哪里。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主要地貌类型分布（多种地形条件下）：如本区为喀斯特地貌分布区或黄土地貌分布。</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）影响太阳辐射的因素（从光照强度和日照时数两个维度分析）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纬度：决定正午太阳高度、昼长；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海拔：海拔高，空气稀薄，太阳辐射强（如我国青藏高原）</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天气状况：晴天多，阴天少，太阳辐射丰富（如我国西北地区）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）影响气温的因素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纬度（决定因素）：影响太阳高度、昼长、太阳辐射量、气温日较差，年较差（低纬度地区气温日、年较差小于高纬度地区）。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地形（高度、地势）：阴坡、阳坡，不同海拔的山地、平原、谷地、盆地（如谷地盆地地形热量不易散失，高大地形对冬季风阻挡，同纬度山地比平原日较差、年较差小等）。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海陆位置：海洋性强弱引起气温年较差变化，如距海洋越近年较差越小等。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洋流：暖流增温增湿，寒流降温减湿。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）影响降水的因素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地形：迎风坡（降水多）、背风坡（降水少）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地势（海拔）：降水随着海拔升高降水逐渐增加并在一定高度达最大值，然后开始减少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海陆位置：距海远近，如我国大部分地区距海越近，降水越多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洋流：暖流：增温增湿；寒流：降温减湿</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）影响气候的因素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纬度位置（太阳辐射）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海陆位置（沿海、内陆）</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地形（如平原或山地，背风坡或迎风坡，山脉走向）地势</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洋流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人类活动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）描述河流水文特征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流量：大小、季节变化、有无断流（取决于降水特征、雨水补给、河流面积大小）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汛期：长</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短；春汛</w:t>
      </w:r>
      <w:r w:rsidRPr="00751208">
        <w:rPr>
          <w:rFonts w:ascii="Times New Roman" w:eastAsia="宋体" w:hAnsi="Times New Roman" w:cs="Times New Roman"/>
          <w:color w:val="FF0000"/>
        </w:rPr>
        <w:t>/</w:t>
      </w:r>
      <w:r w:rsidRPr="00751208">
        <w:rPr>
          <w:rFonts w:ascii="Times New Roman" w:eastAsia="宋体" w:hAnsi="Times New Roman" w:cs="Times New Roman"/>
          <w:color w:val="FF0000"/>
        </w:rPr>
        <w:t>夏汛；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含沙量：取决于流域的植被状况；</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④</w:t>
      </w:r>
      <w:r w:rsidRPr="00751208">
        <w:rPr>
          <w:rFonts w:ascii="Times New Roman" w:eastAsia="宋体" w:hAnsi="Times New Roman" w:cs="Times New Roman"/>
          <w:color w:val="FF0000"/>
        </w:rPr>
        <w:t>结冰期：有无、长短；</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水位：高低、变化特征（取决于河流补给类型、水利工程、湖泊调蓄作用）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水能：与地形（河流落差大小，流速快慢）、气候（降水量的多少，径流量的大小，蒸发量的大小）有关</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）河流洪涝灾害的成因</w:t>
      </w:r>
    </w:p>
    <w:tbl>
      <w:tblPr>
        <w:tblStyle w:val="ac"/>
        <w:tblW w:w="4985" w:type="pct"/>
        <w:tblLook w:val="04A0" w:firstRow="1" w:lastRow="0" w:firstColumn="1" w:lastColumn="0" w:noHBand="0" w:noVBand="1"/>
      </w:tblPr>
      <w:tblGrid>
        <w:gridCol w:w="905"/>
        <w:gridCol w:w="8808"/>
      </w:tblGrid>
      <w:tr w:rsidR="00751208" w:rsidRPr="00751208" w:rsidTr="00751208">
        <w:tc>
          <w:tcPr>
            <w:tcW w:w="466" w:type="pct"/>
            <w:vMerge w:val="restart"/>
            <w:vAlign w:val="center"/>
          </w:tcPr>
          <w:p w:rsidR="00751208" w:rsidRPr="00751208" w:rsidRDefault="00751208" w:rsidP="00751208">
            <w:pPr>
              <w:spacing w:line="360" w:lineRule="auto"/>
              <w:jc w:val="center"/>
              <w:rPr>
                <w:b/>
                <w:bCs/>
                <w:szCs w:val="21"/>
              </w:rPr>
            </w:pPr>
            <w:r w:rsidRPr="00751208">
              <w:rPr>
                <w:b/>
                <w:bCs/>
                <w:szCs w:val="21"/>
              </w:rPr>
              <w:t>自然</w:t>
            </w:r>
          </w:p>
          <w:p w:rsidR="00751208" w:rsidRPr="00751208" w:rsidRDefault="00751208" w:rsidP="00751208">
            <w:pPr>
              <w:spacing w:line="360" w:lineRule="auto"/>
              <w:jc w:val="center"/>
              <w:rPr>
                <w:b/>
                <w:bCs/>
                <w:szCs w:val="21"/>
              </w:rPr>
            </w:pPr>
            <w:r w:rsidRPr="00751208">
              <w:rPr>
                <w:b/>
                <w:bCs/>
                <w:szCs w:val="21"/>
              </w:rPr>
              <w:t>原因</w:t>
            </w:r>
          </w:p>
        </w:tc>
        <w:tc>
          <w:tcPr>
            <w:tcW w:w="4533" w:type="pct"/>
          </w:tcPr>
          <w:p w:rsidR="00751208" w:rsidRPr="00751208" w:rsidRDefault="00751208" w:rsidP="00751208">
            <w:pPr>
              <w:spacing w:line="360" w:lineRule="auto"/>
              <w:jc w:val="left"/>
              <w:rPr>
                <w:color w:val="FF0000"/>
                <w:szCs w:val="21"/>
                <w:lang w:eastAsia="zh-CN"/>
              </w:rPr>
            </w:pPr>
            <w:r w:rsidRPr="00751208">
              <w:rPr>
                <w:color w:val="FF0000"/>
                <w:szCs w:val="21"/>
                <w:lang w:eastAsia="zh-CN"/>
              </w:rPr>
              <w:t>水系特征：</w:t>
            </w:r>
            <w:r w:rsidRPr="00751208">
              <w:rPr>
                <w:rFonts w:ascii="宋体" w:hAnsi="宋体" w:cs="宋体" w:hint="eastAsia"/>
                <w:color w:val="FF0000"/>
                <w:szCs w:val="21"/>
                <w:lang w:eastAsia="zh-CN"/>
              </w:rPr>
              <w:t>①</w:t>
            </w:r>
            <w:r w:rsidRPr="00751208">
              <w:rPr>
                <w:color w:val="FF0000"/>
                <w:szCs w:val="21"/>
                <w:lang w:eastAsia="zh-CN"/>
              </w:rPr>
              <w:t>流域广，支流多；</w:t>
            </w:r>
            <w:r w:rsidRPr="00751208">
              <w:rPr>
                <w:rFonts w:ascii="宋体" w:hAnsi="宋体" w:cs="宋体" w:hint="eastAsia"/>
                <w:color w:val="FF0000"/>
                <w:szCs w:val="21"/>
                <w:lang w:eastAsia="zh-CN"/>
              </w:rPr>
              <w:t>②</w:t>
            </w:r>
            <w:r w:rsidRPr="00751208">
              <w:rPr>
                <w:color w:val="FF0000"/>
                <w:szCs w:val="21"/>
                <w:lang w:eastAsia="zh-CN"/>
              </w:rPr>
              <w:t>含沙量大；</w:t>
            </w:r>
            <w:r w:rsidRPr="00751208">
              <w:rPr>
                <w:rFonts w:ascii="宋体" w:hAnsi="宋体" w:cs="宋体" w:hint="eastAsia"/>
                <w:color w:val="FF0000"/>
                <w:szCs w:val="21"/>
                <w:lang w:eastAsia="zh-CN"/>
              </w:rPr>
              <w:t>③</w:t>
            </w:r>
            <w:r w:rsidRPr="00751208">
              <w:rPr>
                <w:color w:val="FF0000"/>
                <w:szCs w:val="21"/>
                <w:lang w:eastAsia="zh-CN"/>
              </w:rPr>
              <w:t>平原河道弯曲，水流缓慢，水流不畅。</w:t>
            </w:r>
          </w:p>
        </w:tc>
      </w:tr>
      <w:tr w:rsidR="00751208" w:rsidRPr="00751208" w:rsidTr="00751208">
        <w:tc>
          <w:tcPr>
            <w:tcW w:w="466" w:type="pct"/>
            <w:vMerge/>
          </w:tcPr>
          <w:p w:rsidR="00751208" w:rsidRPr="00751208" w:rsidRDefault="00751208" w:rsidP="00751208">
            <w:pPr>
              <w:spacing w:line="360" w:lineRule="auto"/>
              <w:jc w:val="center"/>
              <w:rPr>
                <w:b/>
                <w:bCs/>
                <w:szCs w:val="21"/>
                <w:lang w:eastAsia="zh-CN"/>
              </w:rPr>
            </w:pPr>
          </w:p>
        </w:tc>
        <w:tc>
          <w:tcPr>
            <w:tcW w:w="4533" w:type="pct"/>
          </w:tcPr>
          <w:p w:rsidR="00751208" w:rsidRPr="00751208" w:rsidRDefault="00751208" w:rsidP="00751208">
            <w:pPr>
              <w:spacing w:line="360" w:lineRule="auto"/>
              <w:jc w:val="left"/>
              <w:rPr>
                <w:color w:val="FF0000"/>
                <w:szCs w:val="21"/>
                <w:lang w:eastAsia="zh-CN"/>
              </w:rPr>
            </w:pPr>
            <w:r w:rsidRPr="00751208">
              <w:rPr>
                <w:color w:val="FF0000"/>
                <w:szCs w:val="21"/>
                <w:lang w:eastAsia="zh-CN"/>
              </w:rPr>
              <w:t>水文特征：</w:t>
            </w:r>
            <w:r w:rsidRPr="00751208">
              <w:rPr>
                <w:rFonts w:ascii="宋体" w:hAnsi="宋体" w:cs="宋体" w:hint="eastAsia"/>
                <w:color w:val="FF0000"/>
                <w:szCs w:val="21"/>
                <w:lang w:eastAsia="zh-CN"/>
              </w:rPr>
              <w:t>①</w:t>
            </w:r>
            <w:r w:rsidRPr="00751208">
              <w:rPr>
                <w:color w:val="FF0000"/>
                <w:szCs w:val="21"/>
                <w:lang w:eastAsia="zh-CN"/>
              </w:rPr>
              <w:t>流经湿润地区，降水丰沛；</w:t>
            </w:r>
            <w:r w:rsidRPr="00751208">
              <w:rPr>
                <w:rFonts w:ascii="宋体" w:hAnsi="宋体" w:cs="宋体" w:hint="eastAsia"/>
                <w:color w:val="FF0000"/>
                <w:szCs w:val="21"/>
                <w:lang w:eastAsia="zh-CN"/>
              </w:rPr>
              <w:t>②</w:t>
            </w:r>
            <w:r w:rsidRPr="00751208">
              <w:rPr>
                <w:color w:val="FF0000"/>
                <w:szCs w:val="21"/>
                <w:lang w:eastAsia="zh-CN"/>
              </w:rPr>
              <w:t>干流汛期长，水量大。</w:t>
            </w:r>
          </w:p>
        </w:tc>
      </w:tr>
      <w:tr w:rsidR="00751208" w:rsidRPr="00751208" w:rsidTr="00751208">
        <w:tc>
          <w:tcPr>
            <w:tcW w:w="466" w:type="pct"/>
            <w:vMerge/>
            <w:vAlign w:val="center"/>
          </w:tcPr>
          <w:p w:rsidR="00751208" w:rsidRPr="00751208" w:rsidRDefault="00751208" w:rsidP="00751208">
            <w:pPr>
              <w:spacing w:line="360" w:lineRule="auto"/>
              <w:jc w:val="center"/>
              <w:rPr>
                <w:b/>
                <w:bCs/>
                <w:szCs w:val="21"/>
                <w:lang w:eastAsia="zh-CN"/>
              </w:rPr>
            </w:pPr>
          </w:p>
        </w:tc>
        <w:tc>
          <w:tcPr>
            <w:tcW w:w="4533"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气候特征：该年份气候异常，流域内普降暴雨，造成洪水泛滥。</w:t>
            </w:r>
          </w:p>
        </w:tc>
      </w:tr>
      <w:tr w:rsidR="00751208" w:rsidRPr="00751208" w:rsidTr="00751208">
        <w:tc>
          <w:tcPr>
            <w:tcW w:w="466" w:type="pct"/>
            <w:vMerge w:val="restart"/>
            <w:vAlign w:val="center"/>
          </w:tcPr>
          <w:p w:rsidR="00751208" w:rsidRPr="00751208" w:rsidRDefault="00751208" w:rsidP="00751208">
            <w:pPr>
              <w:spacing w:line="360" w:lineRule="auto"/>
              <w:jc w:val="center"/>
              <w:rPr>
                <w:b/>
                <w:bCs/>
                <w:szCs w:val="21"/>
              </w:rPr>
            </w:pPr>
            <w:r w:rsidRPr="00751208">
              <w:rPr>
                <w:b/>
                <w:bCs/>
                <w:szCs w:val="21"/>
              </w:rPr>
              <w:t>人为</w:t>
            </w:r>
          </w:p>
          <w:p w:rsidR="00751208" w:rsidRPr="00751208" w:rsidRDefault="00751208" w:rsidP="00751208">
            <w:pPr>
              <w:spacing w:line="360" w:lineRule="auto"/>
              <w:jc w:val="center"/>
              <w:rPr>
                <w:b/>
                <w:bCs/>
                <w:szCs w:val="21"/>
              </w:rPr>
            </w:pPr>
            <w:r w:rsidRPr="00751208">
              <w:rPr>
                <w:b/>
                <w:bCs/>
                <w:szCs w:val="21"/>
              </w:rPr>
              <w:t>原因</w:t>
            </w:r>
          </w:p>
        </w:tc>
        <w:tc>
          <w:tcPr>
            <w:tcW w:w="4533"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植被破坏：</w:t>
            </w:r>
            <w:r w:rsidRPr="00751208">
              <w:rPr>
                <w:rFonts w:ascii="宋体" w:hAnsi="宋体" w:cs="宋体" w:hint="eastAsia"/>
                <w:color w:val="FF0000"/>
                <w:szCs w:val="21"/>
                <w:lang w:eastAsia="zh-CN"/>
              </w:rPr>
              <w:t>①</w:t>
            </w:r>
            <w:r w:rsidRPr="00751208">
              <w:rPr>
                <w:color w:val="FF0000"/>
                <w:szCs w:val="21"/>
                <w:lang w:eastAsia="zh-CN"/>
              </w:rPr>
              <w:t>过度砍伐，植被破坏严重，水土流失加剧，造成流域涵养水源、调节径流、削峰补枯能力降低；</w:t>
            </w:r>
            <w:r w:rsidRPr="00751208">
              <w:rPr>
                <w:rFonts w:ascii="宋体" w:hAnsi="宋体" w:cs="宋体" w:hint="eastAsia"/>
                <w:color w:val="FF0000"/>
                <w:szCs w:val="21"/>
                <w:lang w:eastAsia="zh-CN"/>
              </w:rPr>
              <w:t>②</w:t>
            </w:r>
            <w:r w:rsidRPr="00751208">
              <w:rPr>
                <w:color w:val="FF0000"/>
                <w:szCs w:val="21"/>
                <w:lang w:eastAsia="zh-CN"/>
              </w:rPr>
              <w:t>泥沙入江、淤积抬高河床，使河道的泄洪能力降低。</w:t>
            </w:r>
          </w:p>
        </w:tc>
      </w:tr>
      <w:tr w:rsidR="00751208" w:rsidRPr="00751208" w:rsidTr="00751208">
        <w:tc>
          <w:tcPr>
            <w:tcW w:w="466" w:type="pct"/>
            <w:vMerge/>
            <w:vAlign w:val="center"/>
          </w:tcPr>
          <w:p w:rsidR="00751208" w:rsidRPr="00751208" w:rsidRDefault="00751208" w:rsidP="00751208">
            <w:pPr>
              <w:spacing w:line="360" w:lineRule="auto"/>
              <w:jc w:val="center"/>
              <w:rPr>
                <w:b/>
                <w:bCs/>
                <w:szCs w:val="21"/>
                <w:lang w:eastAsia="zh-CN"/>
              </w:rPr>
            </w:pPr>
          </w:p>
        </w:tc>
        <w:tc>
          <w:tcPr>
            <w:tcW w:w="4533" w:type="pct"/>
            <w:vAlign w:val="center"/>
          </w:tcPr>
          <w:p w:rsidR="00751208" w:rsidRPr="00751208" w:rsidRDefault="00751208" w:rsidP="00751208">
            <w:pPr>
              <w:spacing w:line="360" w:lineRule="auto"/>
              <w:jc w:val="left"/>
              <w:rPr>
                <w:color w:val="FF0000"/>
                <w:szCs w:val="21"/>
                <w:lang w:eastAsia="zh-CN"/>
              </w:rPr>
            </w:pPr>
            <w:r w:rsidRPr="00751208">
              <w:rPr>
                <w:color w:val="FF0000"/>
                <w:szCs w:val="21"/>
                <w:lang w:eastAsia="zh-CN"/>
              </w:rPr>
              <w:t>围湖造田：泥沙淤积导致湖泊萎缩，湖泊调蓄洪峰能力下降。</w:t>
            </w:r>
          </w:p>
        </w:tc>
      </w:tr>
    </w:tbl>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hint="eastAsia"/>
          <w:b/>
          <w:bCs/>
        </w:rPr>
        <w:t>9</w:t>
      </w:r>
      <w:r w:rsidRPr="00751208">
        <w:rPr>
          <w:rFonts w:ascii="Times New Roman" w:eastAsia="宋体" w:hAnsi="Times New Roman" w:cs="Times New Roman"/>
          <w:b/>
          <w:bCs/>
        </w:rPr>
        <w:t>）河流航运价值分析</w:t>
      </w:r>
    </w:p>
    <w:tbl>
      <w:tblPr>
        <w:tblStyle w:val="ac"/>
        <w:tblW w:w="4984" w:type="pct"/>
        <w:tblLook w:val="04A0" w:firstRow="1" w:lastRow="0" w:firstColumn="1" w:lastColumn="0" w:noHBand="0" w:noVBand="1"/>
      </w:tblPr>
      <w:tblGrid>
        <w:gridCol w:w="1538"/>
        <w:gridCol w:w="8173"/>
      </w:tblGrid>
      <w:tr w:rsidR="00751208" w:rsidRPr="00751208" w:rsidTr="00751208">
        <w:tc>
          <w:tcPr>
            <w:tcW w:w="792" w:type="pct"/>
            <w:vMerge w:val="restart"/>
            <w:vAlign w:val="center"/>
          </w:tcPr>
          <w:p w:rsidR="00751208" w:rsidRPr="00751208" w:rsidRDefault="00751208" w:rsidP="00751208">
            <w:pPr>
              <w:spacing w:line="360" w:lineRule="auto"/>
              <w:jc w:val="center"/>
              <w:rPr>
                <w:b/>
                <w:bCs/>
                <w:szCs w:val="21"/>
              </w:rPr>
            </w:pPr>
            <w:r w:rsidRPr="00751208">
              <w:rPr>
                <w:b/>
                <w:bCs/>
                <w:szCs w:val="21"/>
              </w:rPr>
              <w:t>自然条件</w:t>
            </w:r>
          </w:p>
        </w:tc>
        <w:tc>
          <w:tcPr>
            <w:tcW w:w="4207" w:type="pct"/>
          </w:tcPr>
          <w:p w:rsidR="00751208" w:rsidRPr="00751208" w:rsidRDefault="00751208" w:rsidP="00751208">
            <w:pPr>
              <w:spacing w:line="360" w:lineRule="auto"/>
              <w:jc w:val="left"/>
              <w:rPr>
                <w:color w:val="FF0000"/>
                <w:szCs w:val="21"/>
                <w:lang w:eastAsia="zh-CN"/>
              </w:rPr>
            </w:pPr>
            <w:r w:rsidRPr="00751208">
              <w:rPr>
                <w:rFonts w:ascii="宋体" w:hAnsi="宋体" w:cs="宋体" w:hint="eastAsia"/>
                <w:color w:val="FF0000"/>
                <w:szCs w:val="21"/>
                <w:lang w:eastAsia="zh-CN"/>
              </w:rPr>
              <w:t>①</w:t>
            </w:r>
            <w:r w:rsidRPr="00751208">
              <w:rPr>
                <w:color w:val="FF0000"/>
                <w:szCs w:val="21"/>
                <w:lang w:eastAsia="zh-CN"/>
              </w:rPr>
              <w:t>地形平坦或崎岖，水流平缓或急促；</w:t>
            </w:r>
          </w:p>
        </w:tc>
      </w:tr>
      <w:tr w:rsidR="00751208" w:rsidRPr="00751208" w:rsidTr="00751208">
        <w:tc>
          <w:tcPr>
            <w:tcW w:w="792" w:type="pct"/>
            <w:vMerge/>
          </w:tcPr>
          <w:p w:rsidR="00751208" w:rsidRPr="00751208" w:rsidRDefault="00751208" w:rsidP="00751208">
            <w:pPr>
              <w:spacing w:line="360" w:lineRule="auto"/>
              <w:jc w:val="center"/>
              <w:rPr>
                <w:b/>
                <w:bCs/>
                <w:szCs w:val="21"/>
                <w:lang w:eastAsia="zh-CN"/>
              </w:rPr>
            </w:pPr>
          </w:p>
        </w:tc>
        <w:tc>
          <w:tcPr>
            <w:tcW w:w="4207" w:type="pct"/>
          </w:tcPr>
          <w:p w:rsidR="00751208" w:rsidRPr="00751208" w:rsidRDefault="00751208" w:rsidP="00751208">
            <w:pPr>
              <w:spacing w:line="360" w:lineRule="auto"/>
              <w:jc w:val="left"/>
              <w:rPr>
                <w:color w:val="FF0000"/>
                <w:szCs w:val="21"/>
                <w:lang w:eastAsia="zh-CN"/>
              </w:rPr>
            </w:pPr>
            <w:r w:rsidRPr="00751208">
              <w:rPr>
                <w:rFonts w:ascii="宋体" w:hAnsi="宋体" w:cs="宋体" w:hint="eastAsia"/>
                <w:color w:val="FF0000"/>
                <w:szCs w:val="21"/>
                <w:lang w:eastAsia="zh-CN"/>
              </w:rPr>
              <w:t>②</w:t>
            </w:r>
            <w:r w:rsidRPr="00751208">
              <w:rPr>
                <w:color w:val="FF0000"/>
                <w:szCs w:val="21"/>
                <w:lang w:eastAsia="zh-CN"/>
              </w:rPr>
              <w:t>河流流量大或小，季节变化大或小；</w:t>
            </w:r>
          </w:p>
        </w:tc>
      </w:tr>
      <w:tr w:rsidR="00751208" w:rsidRPr="00751208" w:rsidTr="00751208">
        <w:tc>
          <w:tcPr>
            <w:tcW w:w="792" w:type="pct"/>
            <w:vMerge/>
            <w:vAlign w:val="center"/>
          </w:tcPr>
          <w:p w:rsidR="00751208" w:rsidRPr="00751208" w:rsidRDefault="00751208" w:rsidP="00751208">
            <w:pPr>
              <w:spacing w:line="360" w:lineRule="auto"/>
              <w:jc w:val="center"/>
              <w:rPr>
                <w:b/>
                <w:bCs/>
                <w:szCs w:val="21"/>
                <w:lang w:eastAsia="zh-CN"/>
              </w:rPr>
            </w:pPr>
          </w:p>
        </w:tc>
        <w:tc>
          <w:tcPr>
            <w:tcW w:w="4207" w:type="pct"/>
            <w:vAlign w:val="center"/>
          </w:tcPr>
          <w:p w:rsidR="00751208" w:rsidRPr="00751208" w:rsidRDefault="00751208" w:rsidP="00751208">
            <w:pPr>
              <w:spacing w:line="360" w:lineRule="auto"/>
              <w:jc w:val="left"/>
              <w:rPr>
                <w:color w:val="FF0000"/>
                <w:szCs w:val="21"/>
                <w:lang w:eastAsia="zh-CN"/>
              </w:rPr>
            </w:pPr>
            <w:r w:rsidRPr="00751208">
              <w:rPr>
                <w:rFonts w:ascii="宋体" w:hAnsi="宋体" w:cs="宋体" w:hint="eastAsia"/>
                <w:color w:val="FF0000"/>
                <w:szCs w:val="21"/>
                <w:lang w:eastAsia="zh-CN"/>
              </w:rPr>
              <w:t>③</w:t>
            </w:r>
            <w:r w:rsidRPr="00751208">
              <w:rPr>
                <w:color w:val="FF0000"/>
                <w:szCs w:val="21"/>
                <w:lang w:eastAsia="zh-CN"/>
              </w:rPr>
              <w:t>冰期（有无长短）；</w:t>
            </w:r>
          </w:p>
        </w:tc>
      </w:tr>
      <w:tr w:rsidR="00751208" w:rsidRPr="00751208" w:rsidTr="00751208">
        <w:tc>
          <w:tcPr>
            <w:tcW w:w="792" w:type="pct"/>
            <w:vMerge/>
            <w:vAlign w:val="center"/>
          </w:tcPr>
          <w:p w:rsidR="00751208" w:rsidRPr="00751208" w:rsidRDefault="00751208" w:rsidP="00751208">
            <w:pPr>
              <w:spacing w:line="360" w:lineRule="auto"/>
              <w:jc w:val="center"/>
              <w:rPr>
                <w:b/>
                <w:bCs/>
                <w:szCs w:val="21"/>
                <w:lang w:eastAsia="zh-CN"/>
              </w:rPr>
            </w:pPr>
          </w:p>
        </w:tc>
        <w:tc>
          <w:tcPr>
            <w:tcW w:w="4207" w:type="pct"/>
            <w:vAlign w:val="center"/>
          </w:tcPr>
          <w:p w:rsidR="00751208" w:rsidRPr="00751208" w:rsidRDefault="00751208" w:rsidP="00751208">
            <w:pPr>
              <w:spacing w:line="360" w:lineRule="auto"/>
              <w:jc w:val="left"/>
              <w:rPr>
                <w:color w:val="FF0000"/>
                <w:szCs w:val="21"/>
                <w:lang w:eastAsia="zh-CN"/>
              </w:rPr>
            </w:pPr>
            <w:r w:rsidRPr="00751208">
              <w:rPr>
                <w:rFonts w:ascii="宋体" w:hAnsi="宋体" w:cs="宋体" w:hint="eastAsia"/>
                <w:color w:val="FF0000"/>
                <w:szCs w:val="21"/>
                <w:lang w:eastAsia="zh-CN"/>
              </w:rPr>
              <w:t>④</w:t>
            </w:r>
            <w:r w:rsidRPr="00751208">
              <w:rPr>
                <w:color w:val="FF0000"/>
                <w:szCs w:val="21"/>
                <w:lang w:eastAsia="zh-CN"/>
              </w:rPr>
              <w:t>河面宽否，水深否。</w:t>
            </w:r>
          </w:p>
        </w:tc>
      </w:tr>
      <w:tr w:rsidR="00751208" w:rsidRPr="00751208" w:rsidTr="00751208">
        <w:tc>
          <w:tcPr>
            <w:tcW w:w="792" w:type="pct"/>
            <w:vAlign w:val="center"/>
          </w:tcPr>
          <w:p w:rsidR="00751208" w:rsidRPr="00751208" w:rsidRDefault="00751208" w:rsidP="00751208">
            <w:pPr>
              <w:spacing w:line="360" w:lineRule="auto"/>
              <w:jc w:val="center"/>
              <w:rPr>
                <w:b/>
                <w:bCs/>
                <w:szCs w:val="21"/>
              </w:rPr>
            </w:pPr>
            <w:r w:rsidRPr="00751208">
              <w:rPr>
                <w:b/>
                <w:bCs/>
                <w:szCs w:val="21"/>
              </w:rPr>
              <w:t>社会经济条件</w:t>
            </w:r>
          </w:p>
        </w:tc>
        <w:tc>
          <w:tcPr>
            <w:tcW w:w="4207" w:type="pct"/>
            <w:vAlign w:val="center"/>
          </w:tcPr>
          <w:p w:rsidR="00751208" w:rsidRPr="00751208" w:rsidRDefault="00751208" w:rsidP="00751208">
            <w:pPr>
              <w:spacing w:line="360" w:lineRule="auto"/>
              <w:jc w:val="left"/>
              <w:rPr>
                <w:color w:val="FF0000"/>
                <w:szCs w:val="21"/>
                <w:lang w:eastAsia="zh-CN"/>
              </w:rPr>
            </w:pPr>
            <w:r w:rsidRPr="00751208">
              <w:rPr>
                <w:rFonts w:ascii="宋体" w:hAnsi="宋体" w:cs="宋体" w:hint="eastAsia"/>
                <w:color w:val="FF0000"/>
                <w:szCs w:val="21"/>
                <w:lang w:eastAsia="zh-CN"/>
              </w:rPr>
              <w:t>⑤</w:t>
            </w:r>
            <w:r w:rsidRPr="00751208">
              <w:rPr>
                <w:color w:val="FF0000"/>
                <w:szCs w:val="21"/>
                <w:lang w:eastAsia="zh-CN"/>
              </w:rPr>
              <w:t>流域内人口稠密或稀少，经济发达否，运输的需求量大小</w:t>
            </w:r>
          </w:p>
        </w:tc>
      </w:tr>
    </w:tbl>
    <w:p w:rsidR="00751208" w:rsidRPr="00751208" w:rsidRDefault="00751208" w:rsidP="00751208">
      <w:pPr>
        <w:keepNext/>
        <w:keepLines/>
        <w:spacing w:before="260" w:after="260"/>
        <w:outlineLvl w:val="2"/>
        <w:rPr>
          <w:rFonts w:ascii="Times New Roman" w:eastAsia="黑体" w:hAnsi="Times New Roman" w:cs="Times New Roman"/>
          <w:b/>
          <w:bCs/>
          <w:sz w:val="22"/>
          <w:szCs w:val="24"/>
          <w:highlight w:val="lightGray"/>
        </w:rPr>
      </w:pPr>
      <w:r w:rsidRPr="00751208">
        <w:rPr>
          <w:rFonts w:ascii="Times New Roman" w:eastAsia="黑体" w:hAnsi="Times New Roman" w:cs="Times New Roman" w:hint="eastAsia"/>
          <w:b/>
          <w:bCs/>
          <w:sz w:val="22"/>
          <w:szCs w:val="24"/>
          <w:highlight w:val="lightGray"/>
        </w:rPr>
        <w:t>02</w:t>
      </w:r>
      <w:r w:rsidRPr="00751208">
        <w:rPr>
          <w:rFonts w:ascii="Times New Roman" w:eastAsia="黑体" w:hAnsi="Times New Roman" w:cs="Times New Roman" w:hint="eastAsia"/>
          <w:b/>
          <w:bCs/>
          <w:sz w:val="22"/>
          <w:szCs w:val="24"/>
          <w:highlight w:val="lightGray"/>
        </w:rPr>
        <w:t>、人文地理</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w:t>
      </w:r>
      <w:r w:rsidRPr="00751208">
        <w:rPr>
          <w:rFonts w:ascii="Times New Roman" w:eastAsia="宋体" w:hAnsi="Times New Roman" w:cs="Times New Roman"/>
          <w:b/>
          <w:bCs/>
        </w:rPr>
        <w:t>）城镇形成发展的区位因素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自然：地理位置优越（位于</w:t>
      </w:r>
      <w:r w:rsidRPr="00751208">
        <w:rPr>
          <w:rFonts w:ascii="Segoe UI Symbol" w:eastAsia="宋体" w:hAnsi="Segoe UI Symbol" w:cs="Segoe UI Symbol"/>
          <w:color w:val="FF0000"/>
        </w:rPr>
        <w:t>✕✕</w:t>
      </w:r>
      <w:r w:rsidRPr="00751208">
        <w:rPr>
          <w:rFonts w:ascii="Times New Roman" w:eastAsia="宋体" w:hAnsi="Times New Roman" w:cs="Times New Roman"/>
          <w:color w:val="FF0000"/>
        </w:rPr>
        <w:t>沟通</w:t>
      </w:r>
      <w:r w:rsidRPr="00751208">
        <w:rPr>
          <w:rFonts w:ascii="Segoe UI Symbol" w:eastAsia="宋体" w:hAnsi="Segoe UI Symbol" w:cs="Segoe UI Symbol"/>
          <w:color w:val="FF0000"/>
        </w:rPr>
        <w:t>✕✕</w:t>
      </w:r>
      <w:r w:rsidRPr="00751208">
        <w:rPr>
          <w:rFonts w:ascii="Times New Roman" w:eastAsia="宋体" w:hAnsi="Times New Roman" w:cs="Times New Roman"/>
          <w:color w:val="FF0000"/>
        </w:rPr>
        <w:t>连接了</w:t>
      </w:r>
      <w:r w:rsidRPr="00751208">
        <w:rPr>
          <w:rFonts w:ascii="Segoe UI Symbol" w:eastAsia="宋体" w:hAnsi="Segoe UI Symbol" w:cs="Segoe UI Symbol"/>
          <w:color w:val="FF0000"/>
        </w:rPr>
        <w:t>✕✕</w:t>
      </w:r>
      <w:r w:rsidRPr="00751208">
        <w:rPr>
          <w:rFonts w:ascii="Times New Roman" w:eastAsia="宋体" w:hAnsi="Times New Roman" w:cs="Times New Roman"/>
          <w:color w:val="FF0000"/>
        </w:rPr>
        <w:t>）气候、地形、土壤、河流水源、灾害少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社会：工农业基础好、交通、资源、商贸、历史、政治、军事</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w:t>
      </w:r>
      <w:r w:rsidRPr="00751208">
        <w:rPr>
          <w:rFonts w:ascii="Times New Roman" w:eastAsia="宋体" w:hAnsi="Times New Roman" w:cs="Times New Roman"/>
          <w:b/>
          <w:bCs/>
        </w:rPr>
        <w:t>）城市化的表现、影响，或某事物对城市化影响（</w:t>
      </w:r>
      <w:r w:rsidRPr="00751208">
        <w:rPr>
          <w:rFonts w:ascii="Times New Roman" w:eastAsia="宋体" w:hAnsi="Times New Roman" w:cs="Times New Roman"/>
          <w:b/>
          <w:bCs/>
        </w:rPr>
        <w:t xml:space="preserve">3 </w:t>
      </w:r>
      <w:r w:rsidRPr="00751208">
        <w:rPr>
          <w:rFonts w:ascii="Times New Roman" w:eastAsia="宋体" w:hAnsi="Times New Roman" w:cs="Times New Roman"/>
          <w:b/>
          <w:bCs/>
        </w:rPr>
        <w:t>方面）</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人口城市化：城市人口数量增加，城市人口比重增加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地域城市化：城市用地面积扩大，占用原农村土地耕地</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产业城市化：第二、第三产业比重增加，第一产业减少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3</w:t>
      </w:r>
      <w:r w:rsidRPr="00751208">
        <w:rPr>
          <w:rFonts w:ascii="Times New Roman" w:eastAsia="宋体" w:hAnsi="Times New Roman" w:cs="Times New Roman"/>
          <w:b/>
          <w:bCs/>
        </w:rPr>
        <w:t>）城市或城市群对经济发展的意义</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促进地区经济发展，增收就业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促进产业升级，结构调整第三产业发展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带动城市化，辐射地区发展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农业人口用地向非农业人口用地转变</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4</w:t>
      </w:r>
      <w:r w:rsidRPr="00751208">
        <w:rPr>
          <w:rFonts w:ascii="Times New Roman" w:eastAsia="宋体" w:hAnsi="Times New Roman" w:cs="Times New Roman"/>
          <w:b/>
          <w:bCs/>
        </w:rPr>
        <w:t>）农业区位因素条件（</w:t>
      </w:r>
      <w:r w:rsidRPr="00751208">
        <w:rPr>
          <w:rFonts w:ascii="Times New Roman" w:eastAsia="宋体" w:hAnsi="Times New Roman" w:cs="Times New Roman"/>
          <w:b/>
          <w:bCs/>
        </w:rPr>
        <w:t>3</w:t>
      </w:r>
      <w:r w:rsidRPr="00751208">
        <w:rPr>
          <w:rFonts w:ascii="Times New Roman" w:eastAsia="宋体" w:hAnsi="Times New Roman" w:cs="Times New Roman"/>
          <w:b/>
          <w:bCs/>
        </w:rPr>
        <w:t>方面）</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自然：光照、热量、降水、土壤（肥沃、土层深厚）、地形平坦、崎岖（排水条件好）、灌溉水源充足（地下水、河流、湖泊、绿洲、高山冰雪融水）；雨热同期（不同期）、生长期长（生长周期长）、昼夜温</w:t>
      </w:r>
      <w:r w:rsidRPr="00751208">
        <w:rPr>
          <w:rFonts w:ascii="Times New Roman" w:eastAsia="宋体" w:hAnsi="Times New Roman" w:cs="Times New Roman"/>
          <w:color w:val="FF0000"/>
        </w:rPr>
        <w:lastRenderedPageBreak/>
        <w:t>差大有利糖分积累</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灾害：旱涝灾害、寒潮、暴雪、低温冻害、病虫害、土壤盐渍化、风沙荒漠化、水土流失等（如果答有利，就答自然灾害少）</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社会：劳动力（丰富廉价素质高）、机械化、商品率、市场、交通便利、农业科技发达、政策支持、种植历史悠久，经验丰富</w:t>
      </w:r>
      <w:r w:rsidRPr="00751208">
        <w:rPr>
          <w:rFonts w:ascii="Times New Roman" w:eastAsia="宋体" w:hAnsi="Times New Roman" w:cs="Times New Roman" w:hint="eastAsia"/>
          <w:color w:val="FF0000"/>
        </w:rPr>
        <w:t>。</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5</w:t>
      </w:r>
      <w:r w:rsidRPr="00751208">
        <w:rPr>
          <w:rFonts w:ascii="Times New Roman" w:eastAsia="宋体" w:hAnsi="Times New Roman" w:cs="Times New Roman"/>
          <w:b/>
          <w:bCs/>
        </w:rPr>
        <w:t>）某作物品质优良原因（如东北水稻、新疆瓜果）</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昼夜温差大，糖分积累高，营养丰富</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低温病虫害少，农药使用少</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光热充足，光照时间长</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雨热同期</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土壤肥沃，土层深厚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6</w:t>
      </w:r>
      <w:r w:rsidRPr="00751208">
        <w:rPr>
          <w:rFonts w:ascii="Times New Roman" w:eastAsia="宋体" w:hAnsi="Times New Roman" w:cs="Times New Roman"/>
          <w:b/>
          <w:bCs/>
        </w:rPr>
        <w:t>）农产品畅销原因（</w:t>
      </w:r>
      <w:r w:rsidRPr="00751208">
        <w:rPr>
          <w:rFonts w:ascii="Times New Roman" w:eastAsia="宋体" w:hAnsi="Times New Roman" w:cs="Times New Roman"/>
          <w:b/>
          <w:bCs/>
        </w:rPr>
        <w:t>5</w:t>
      </w:r>
      <w:r w:rsidRPr="00751208">
        <w:rPr>
          <w:rFonts w:ascii="Times New Roman" w:eastAsia="宋体" w:hAnsi="Times New Roman" w:cs="Times New Roman"/>
          <w:b/>
          <w:bCs/>
        </w:rPr>
        <w:t>个）</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作物品质好，市场需求量大</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具有时间性（反季销售），（海南、热带、南半球的冬季蔬菜瓜果）</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产品生态环保绿色无污染</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交通运输便利</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产品质量轻易保存便于长途运输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7</w:t>
      </w:r>
      <w:r w:rsidRPr="00751208">
        <w:rPr>
          <w:rFonts w:ascii="Times New Roman" w:eastAsia="宋体" w:hAnsi="Times New Roman" w:cs="Times New Roman"/>
          <w:b/>
          <w:bCs/>
        </w:rPr>
        <w:t>）工业区位因素条件（</w:t>
      </w:r>
      <w:r w:rsidRPr="00751208">
        <w:rPr>
          <w:rFonts w:ascii="Times New Roman" w:eastAsia="宋体" w:hAnsi="Times New Roman" w:cs="Times New Roman"/>
          <w:b/>
          <w:bCs/>
        </w:rPr>
        <w:t>2</w:t>
      </w:r>
      <w:r w:rsidRPr="00751208">
        <w:rPr>
          <w:rFonts w:ascii="Times New Roman" w:eastAsia="宋体" w:hAnsi="Times New Roman" w:cs="Times New Roman"/>
          <w:b/>
          <w:bCs/>
        </w:rPr>
        <w:t>方面）</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自然：地形、水源、资源、能源、环境优美（高新技术产业）</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社会：市场广阔、交通便利、科技发达、劳动力丰富且廉价、政策支持、地租便宜、产业协作程度、工业基础雄厚，历史悠久</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8</w:t>
      </w:r>
      <w:r w:rsidRPr="00751208">
        <w:rPr>
          <w:rFonts w:ascii="Times New Roman" w:eastAsia="宋体" w:hAnsi="Times New Roman" w:cs="Times New Roman"/>
          <w:b/>
          <w:bCs/>
        </w:rPr>
        <w:t>）工业集聚的原因、影响（</w:t>
      </w:r>
      <w:r w:rsidRPr="00751208">
        <w:rPr>
          <w:rFonts w:ascii="Times New Roman" w:eastAsia="宋体" w:hAnsi="Times New Roman" w:cs="Times New Roman"/>
          <w:b/>
          <w:bCs/>
        </w:rPr>
        <w:t>3</w:t>
      </w:r>
      <w:r w:rsidRPr="00751208">
        <w:rPr>
          <w:rFonts w:ascii="Times New Roman" w:eastAsia="宋体" w:hAnsi="Times New Roman" w:cs="Times New Roman"/>
          <w:b/>
          <w:bCs/>
        </w:rPr>
        <w:t>个）</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共同利用基础设施，节约成本</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加强企业间交流协作联系</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实现规模效益，降低成本，提高经济效益（不利：集聚加重环境污染）</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9</w:t>
      </w:r>
      <w:r w:rsidRPr="00751208">
        <w:rPr>
          <w:rFonts w:ascii="Times New Roman" w:eastAsia="宋体" w:hAnsi="Times New Roman" w:cs="Times New Roman"/>
          <w:b/>
          <w:bCs/>
        </w:rPr>
        <w:t>）工业分散原因（</w:t>
      </w:r>
      <w:r w:rsidRPr="00751208">
        <w:rPr>
          <w:rFonts w:ascii="Times New Roman" w:eastAsia="宋体" w:hAnsi="Times New Roman" w:cs="Times New Roman"/>
          <w:b/>
          <w:bCs/>
        </w:rPr>
        <w:t>3</w:t>
      </w:r>
      <w:r w:rsidRPr="00751208">
        <w:rPr>
          <w:rFonts w:ascii="Times New Roman" w:eastAsia="宋体" w:hAnsi="Times New Roman" w:cs="Times New Roman"/>
          <w:b/>
          <w:bCs/>
        </w:rPr>
        <w:t>个）</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充分利用各地区优势资源（这里要细答：如发达国家地区：资金、技术、人才、管理、交通运输、物流优势，发展中国家地区：廉价丰富劳动力、资源能源市场、地租低廉优势）</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扩大企业影响力，实现全球战略（如跨国公司）</w:t>
      </w:r>
    </w:p>
    <w:p w:rsidR="00751208" w:rsidRPr="00751208" w:rsidRDefault="00751208" w:rsidP="00751208">
      <w:pPr>
        <w:spacing w:line="360" w:lineRule="auto"/>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减少本地区环境污染、资源消耗（一般是有污染的工业，发达国家转移到发展中国家）</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10</w:t>
      </w:r>
      <w:r w:rsidRPr="00751208">
        <w:rPr>
          <w:rFonts w:ascii="Times New Roman" w:eastAsia="宋体" w:hAnsi="Times New Roman" w:cs="Times New Roman"/>
          <w:b/>
          <w:bCs/>
        </w:rPr>
        <w:t>）产业转移对迁入地的影响（</w:t>
      </w:r>
      <w:r w:rsidRPr="00751208">
        <w:rPr>
          <w:rFonts w:ascii="Times New Roman" w:eastAsia="宋体" w:hAnsi="Times New Roman" w:cs="Times New Roman"/>
          <w:b/>
          <w:bCs/>
        </w:rPr>
        <w:t>3+2</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促进资源开发利用，促进经济发展、居民增收、增加就业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促进城市化发展基础设施建设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促进产业结构调整、产业升级、第三产业发展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lastRenderedPageBreak/>
        <w:t>不利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造成环境污染生态破坏，资源消耗增加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占用耕地、土地资源</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11</w:t>
      </w:r>
      <w:r w:rsidRPr="00751208">
        <w:rPr>
          <w:rFonts w:ascii="Times New Roman" w:eastAsia="宋体" w:hAnsi="Times New Roman" w:cs="Times New Roman"/>
          <w:b/>
          <w:bCs/>
        </w:rPr>
        <w:t>）产业转移对迁出地影响（</w:t>
      </w:r>
      <w:r w:rsidRPr="00751208">
        <w:rPr>
          <w:rFonts w:ascii="Times New Roman" w:eastAsia="宋体" w:hAnsi="Times New Roman" w:cs="Times New Roman"/>
          <w:b/>
          <w:bCs/>
        </w:rPr>
        <w:t>3+1</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减少资源消耗，减轻环境污染</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促进产业升级、结构调整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提高土地利用率，为高端先进产业发展提供空间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不利</w:t>
      </w:r>
      <w:r w:rsidRPr="00751208">
        <w:rPr>
          <w:rFonts w:ascii="Times New Roman" w:eastAsia="宋体" w:hAnsi="Times New Roman" w:cs="Times New Roman" w:hint="eastAsia"/>
          <w:color w:val="FF0000"/>
        </w:rPr>
        <w:t>：</w:t>
      </w:r>
      <w:r w:rsidRPr="00751208">
        <w:rPr>
          <w:rFonts w:ascii="Times New Roman" w:eastAsia="宋体" w:hAnsi="Times New Roman" w:cs="Times New Roman"/>
          <w:color w:val="FF0000"/>
        </w:rPr>
        <w:t>短期内造成经济衰退，人口失业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12</w:t>
      </w:r>
      <w:r w:rsidRPr="00751208">
        <w:rPr>
          <w:rFonts w:ascii="Times New Roman" w:eastAsia="宋体" w:hAnsi="Times New Roman" w:cs="Times New Roman"/>
          <w:b/>
          <w:bCs/>
        </w:rPr>
        <w:t>）交通线修建的影响（</w:t>
      </w:r>
      <w:r w:rsidRPr="00751208">
        <w:rPr>
          <w:rFonts w:ascii="Times New Roman" w:eastAsia="宋体" w:hAnsi="Times New Roman" w:cs="Times New Roman"/>
          <w:b/>
          <w:bCs/>
        </w:rPr>
        <w:t>5+3</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完善地区交通网，缩短时空距离，缓解其他线路运输压力</w:t>
      </w:r>
    </w:p>
    <w:p w:rsidR="00751208" w:rsidRPr="00751208" w:rsidRDefault="00751208" w:rsidP="00751208">
      <w:pPr>
        <w:spacing w:line="360" w:lineRule="auto"/>
        <w:ind w:firstLineChars="100" w:firstLine="21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促进经济发展，资源开发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加强与外界交流联系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促进民族团结、国防安全（边疆地区才用）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促进城市、区域发展（如东北振兴、西部开发、中部崛起）</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不利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破坏生态环境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不合理施工建设可能诱发地质灾害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破坏当地传统文化独立性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13</w:t>
      </w:r>
      <w:r w:rsidRPr="00751208">
        <w:rPr>
          <w:rFonts w:ascii="Times New Roman" w:eastAsia="宋体" w:hAnsi="Times New Roman" w:cs="Times New Roman"/>
          <w:b/>
          <w:bCs/>
        </w:rPr>
        <w:t>）修建交通线的限制因素（</w:t>
      </w:r>
      <w:r w:rsidRPr="00751208">
        <w:rPr>
          <w:rFonts w:ascii="Times New Roman" w:eastAsia="宋体" w:hAnsi="Times New Roman" w:cs="Times New Roman"/>
          <w:b/>
          <w:bCs/>
        </w:rPr>
        <w:t>6</w:t>
      </w:r>
      <w:r w:rsidRPr="00751208">
        <w:rPr>
          <w:rFonts w:ascii="Times New Roman" w:eastAsia="宋体" w:hAnsi="Times New Roman" w:cs="Times New Roman"/>
          <w:b/>
          <w:bCs/>
        </w:rPr>
        <w:t>个）</w:t>
      </w:r>
    </w:p>
    <w:p w:rsidR="00751208" w:rsidRPr="00751208" w:rsidRDefault="00751208" w:rsidP="00751208">
      <w:pPr>
        <w:spacing w:line="360" w:lineRule="auto"/>
        <w:ind w:firstLineChars="100" w:firstLine="210"/>
        <w:jc w:val="left"/>
        <w:rPr>
          <w:rFonts w:ascii="Times New Roman" w:eastAsia="宋体" w:hAnsi="Times New Roman" w:cs="Times New Roman"/>
          <w:color w:val="FF0000"/>
        </w:rPr>
      </w:pPr>
      <w:r w:rsidRPr="00751208">
        <w:rPr>
          <w:rFonts w:ascii="Times New Roman" w:eastAsia="宋体" w:hAnsi="Times New Roman" w:cs="Times New Roman"/>
          <w:color w:val="FF0000"/>
        </w:rPr>
        <w:t>自然因素</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地形崎岖，地势起伏大（云贵、青藏、山区）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冻土广布（俄罗斯北部）地质条件差，有断层、喀斯特地貌广布（云贵、山区）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河流多，河网密集（南方）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生态环境脆弱（青藏、云贵、西北、黄土高原）</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多风沙天气，荒漠化严重（西北）</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多灾害（南方：气候湿热、腐蚀强、台风、海味、海水侵蚀，北方：极寒、寒潮暴风雪、冻土，青藏高原：地震、缺氧、冻土、寒冷）</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社会经济因素</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经济落后，对交通需求量小（决定因素）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资金不足、技术水平低、劳动力不足</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14</w:t>
      </w:r>
      <w:r w:rsidRPr="00751208">
        <w:rPr>
          <w:rFonts w:ascii="Times New Roman" w:eastAsia="宋体" w:hAnsi="Times New Roman" w:cs="Times New Roman"/>
          <w:b/>
          <w:bCs/>
        </w:rPr>
        <w:t>）开辟（北极）海域航线影响（</w:t>
      </w:r>
      <w:r w:rsidRPr="00751208">
        <w:rPr>
          <w:rFonts w:ascii="Times New Roman" w:eastAsia="宋体" w:hAnsi="Times New Roman" w:cs="Times New Roman"/>
          <w:b/>
          <w:bCs/>
        </w:rPr>
        <w:t>3+2</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缩短时空距离，节约运费，提高经济效益</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缓解其他航线海运压力</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促进沿线经济发展，资源开发，基础设施建设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不利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破坏、污染生态环境</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生物多样性减少</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15</w:t>
      </w:r>
      <w:r w:rsidRPr="00751208">
        <w:rPr>
          <w:rFonts w:ascii="Times New Roman" w:eastAsia="宋体" w:hAnsi="Times New Roman" w:cs="Times New Roman"/>
          <w:b/>
          <w:bCs/>
        </w:rPr>
        <w:t>）港口建港区位因素（</w:t>
      </w:r>
      <w:r w:rsidRPr="00751208">
        <w:rPr>
          <w:rFonts w:ascii="Times New Roman" w:eastAsia="宋体" w:hAnsi="Times New Roman" w:cs="Times New Roman"/>
          <w:b/>
          <w:bCs/>
        </w:rPr>
        <w:t>7</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港阔水深，不冻不淤。（找等深线、结冰期</w:t>
      </w:r>
      <w:r w:rsidRPr="00751208">
        <w:rPr>
          <w:rFonts w:ascii="Times New Roman" w:eastAsia="宋体" w:hAnsi="Times New Roman" w:cs="Times New Roman"/>
          <w:color w:val="FF0000"/>
        </w:rPr>
        <w:t xml:space="preserve"> 0°C</w:t>
      </w:r>
      <w:r w:rsidRPr="00751208">
        <w:rPr>
          <w:rFonts w:ascii="Times New Roman" w:eastAsia="宋体" w:hAnsi="Times New Roman" w:cs="Times New Roman"/>
          <w:color w:val="FF0000"/>
        </w:rPr>
        <w:t>、泥沙淤积）</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②</w:t>
      </w:r>
      <w:r w:rsidRPr="00751208">
        <w:rPr>
          <w:rFonts w:ascii="Times New Roman" w:eastAsia="宋体" w:hAnsi="Times New Roman" w:cs="Times New Roman"/>
          <w:color w:val="FF0000"/>
        </w:rPr>
        <w:t>位于背风处，受风浪台风影响小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地形平坦，地质条件好（避开断层）</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海岸线曲折，多港湾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经济腹地广阔，经济发达，水运需求量大（决定因素）</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港口基础设施完善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⑦</w:t>
      </w:r>
      <w:r w:rsidRPr="00751208">
        <w:rPr>
          <w:rFonts w:ascii="Times New Roman" w:eastAsia="宋体" w:hAnsi="Times New Roman" w:cs="Times New Roman"/>
          <w:color w:val="FF0000"/>
        </w:rPr>
        <w:t>其他交通运输方式便利（铁路、公路、管道、航空）</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16</w:t>
      </w:r>
      <w:r w:rsidRPr="00751208">
        <w:rPr>
          <w:rFonts w:ascii="Times New Roman" w:eastAsia="宋体" w:hAnsi="Times New Roman" w:cs="Times New Roman"/>
          <w:b/>
          <w:bCs/>
        </w:rPr>
        <w:t>）机场选址区位因素（</w:t>
      </w:r>
      <w:r w:rsidRPr="00751208">
        <w:rPr>
          <w:rFonts w:ascii="Times New Roman" w:eastAsia="宋体" w:hAnsi="Times New Roman" w:cs="Times New Roman"/>
          <w:b/>
          <w:bCs/>
        </w:rPr>
        <w:t>6</w:t>
      </w:r>
      <w:r w:rsidRPr="00751208">
        <w:rPr>
          <w:rFonts w:ascii="Times New Roman" w:eastAsia="宋体" w:hAnsi="Times New Roman" w:cs="Times New Roman"/>
          <w:b/>
          <w:bCs/>
        </w:rPr>
        <w:t>个）</w:t>
      </w:r>
    </w:p>
    <w:p w:rsidR="00751208" w:rsidRPr="00751208" w:rsidRDefault="00751208" w:rsidP="00751208">
      <w:pPr>
        <w:spacing w:line="360" w:lineRule="auto"/>
        <w:ind w:firstLineChars="100" w:firstLine="21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地势平坦开阔，视野好，地势较高利于排水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地质条件好（无断层、喀斯特地貌）</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睛天多，雨雾少，逆风</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距市区远，受城市影响小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交通便利（高速公路、地铁、公路）</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经济发达、航空需求量大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17</w:t>
      </w:r>
      <w:r w:rsidRPr="00751208">
        <w:rPr>
          <w:rFonts w:ascii="Times New Roman" w:eastAsia="宋体" w:hAnsi="Times New Roman" w:cs="Times New Roman"/>
          <w:b/>
          <w:bCs/>
        </w:rPr>
        <w:t>）高铁站（长途客运站）选址区位因素（</w:t>
      </w:r>
      <w:r w:rsidRPr="00751208">
        <w:rPr>
          <w:rFonts w:ascii="Times New Roman" w:eastAsia="宋体" w:hAnsi="Times New Roman" w:cs="Times New Roman"/>
          <w:b/>
          <w:bCs/>
        </w:rPr>
        <w:t>4</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地形平坦、地质条件好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位于市区郊区（地租低、面积大、避免交通拥堵、促进郊区发展）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交通便利</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经济发达、客运需求大</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18</w:t>
      </w:r>
      <w:r w:rsidRPr="00751208">
        <w:rPr>
          <w:rFonts w:ascii="Times New Roman" w:eastAsia="宋体" w:hAnsi="Times New Roman" w:cs="Times New Roman"/>
          <w:b/>
          <w:bCs/>
        </w:rPr>
        <w:t>）航天卫星发射中心选址（</w:t>
      </w:r>
      <w:r w:rsidRPr="00751208">
        <w:rPr>
          <w:rFonts w:ascii="Times New Roman" w:eastAsia="宋体" w:hAnsi="Times New Roman" w:cs="Times New Roman"/>
          <w:b/>
          <w:bCs/>
        </w:rPr>
        <w:t>5</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地形平坦、地质条件好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纬度低，地球线速度大，利于卫星发射</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某气候、降水少、晴天多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远离城市</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交通便利</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19</w:t>
      </w:r>
      <w:r w:rsidRPr="00751208">
        <w:rPr>
          <w:rFonts w:ascii="Times New Roman" w:eastAsia="宋体" w:hAnsi="Times New Roman" w:cs="Times New Roman"/>
          <w:b/>
          <w:bCs/>
        </w:rPr>
        <w:t>）核电站选址因素（</w:t>
      </w:r>
      <w:r w:rsidRPr="00751208">
        <w:rPr>
          <w:rFonts w:ascii="Times New Roman" w:eastAsia="宋体" w:hAnsi="Times New Roman" w:cs="Times New Roman"/>
          <w:b/>
          <w:bCs/>
        </w:rPr>
        <w:t>4</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远离城市，位置安全影响小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地形平坦，地质条件好，无断层</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临近海洋河流，便于取水冷却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交通便利，临近港口铁路</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20</w:t>
      </w:r>
      <w:r w:rsidRPr="00751208">
        <w:rPr>
          <w:rFonts w:ascii="Times New Roman" w:eastAsia="宋体" w:hAnsi="Times New Roman" w:cs="Times New Roman"/>
          <w:b/>
          <w:bCs/>
        </w:rPr>
        <w:t>）修建水利工程的影响（</w:t>
      </w:r>
      <w:r w:rsidRPr="00751208">
        <w:rPr>
          <w:rFonts w:ascii="Times New Roman" w:eastAsia="宋体" w:hAnsi="Times New Roman" w:cs="Times New Roman"/>
          <w:b/>
          <w:bCs/>
        </w:rPr>
        <w:t>4+5</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有利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调节河流径流量，缓解下游地区水旱灾害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减少下游泥沙淤积，缓解河</w:t>
      </w:r>
      <w:r w:rsidRPr="00751208">
        <w:rPr>
          <w:rFonts w:ascii="Times New Roman" w:eastAsia="宋体" w:hAnsi="Times New Roman" w:cs="Times New Roman"/>
          <w:color w:val="FF0000"/>
        </w:rPr>
        <w:t xml:space="preserve"> </w:t>
      </w:r>
      <w:r w:rsidRPr="00751208">
        <w:rPr>
          <w:rFonts w:ascii="Times New Roman" w:eastAsia="宋体" w:hAnsi="Times New Roman" w:cs="Times New Roman"/>
          <w:color w:val="FF0000"/>
        </w:rPr>
        <w:t>床抬高（地上河）</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发电、航运、养殖、旅游</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调节地区气候，增加降水、减小温差</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lastRenderedPageBreak/>
        <w:t>不利</w:t>
      </w:r>
      <w:r w:rsidRPr="00751208">
        <w:rPr>
          <w:rFonts w:ascii="Times New Roman" w:eastAsia="宋体" w:hAnsi="Times New Roman" w:cs="Times New Roman" w:hint="eastAsia"/>
          <w:color w:val="FF0000"/>
        </w:rPr>
        <w:t>：</w:t>
      </w:r>
      <w:r w:rsidRPr="00751208">
        <w:rPr>
          <w:rFonts w:ascii="宋体" w:eastAsia="宋体" w:hAnsi="宋体" w:cs="宋体" w:hint="eastAsia"/>
          <w:color w:val="FF0000"/>
        </w:rPr>
        <w:t>①</w:t>
      </w:r>
      <w:r w:rsidRPr="00751208">
        <w:rPr>
          <w:rFonts w:ascii="Times New Roman" w:eastAsia="宋体" w:hAnsi="Times New Roman" w:cs="Times New Roman"/>
          <w:color w:val="FF0000"/>
        </w:rPr>
        <w:t>不合理施工诱发地质灾害，如地震、滑坡崩塌、泥石流</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淹没上游土地、耕地，造成移民问题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造成动植物减少，生物多样性减少</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进入海洋沙量减少，导致沿海三角洲退化、海水侵蚀陆地加剧</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造成地下水位上升，土地盐碱化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21</w:t>
      </w:r>
      <w:r w:rsidRPr="00751208">
        <w:rPr>
          <w:rFonts w:ascii="Times New Roman" w:eastAsia="宋体" w:hAnsi="Times New Roman" w:cs="Times New Roman"/>
          <w:b/>
          <w:bCs/>
        </w:rPr>
        <w:t>）解决资源或者能源短缺的措施（</w:t>
      </w:r>
      <w:r w:rsidRPr="00751208">
        <w:rPr>
          <w:rFonts w:ascii="Times New Roman" w:eastAsia="宋体" w:hAnsi="Times New Roman" w:cs="Times New Roman"/>
          <w:b/>
          <w:bCs/>
        </w:rPr>
        <w:t>6</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加大能源勘探，增加产量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跨区域调配（南水北调、西气东输、西电东送、北煤南运）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优化能源结构，开发利用新能源</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提高技术水平，提高资源利用率</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加强公民节约意识，减少浪费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增加进口，建立能源储备制度</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22</w:t>
      </w:r>
      <w:r w:rsidRPr="00751208">
        <w:rPr>
          <w:rFonts w:ascii="Times New Roman" w:eastAsia="宋体" w:hAnsi="Times New Roman" w:cs="Times New Roman"/>
          <w:b/>
          <w:bCs/>
        </w:rPr>
        <w:t>）开发利用进口某种能源（一般是新能源）的意义（</w:t>
      </w:r>
      <w:r w:rsidRPr="00751208">
        <w:rPr>
          <w:rFonts w:ascii="Times New Roman" w:eastAsia="宋体" w:hAnsi="Times New Roman" w:cs="Times New Roman"/>
          <w:b/>
          <w:bCs/>
        </w:rPr>
        <w:t>4</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缓解能源短缺</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减轻环境污染，有利环保</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促进经济发展，基础设施建设，增收就业</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23</w:t>
      </w:r>
      <w:r w:rsidRPr="00751208">
        <w:rPr>
          <w:rFonts w:ascii="Times New Roman" w:eastAsia="宋体" w:hAnsi="Times New Roman" w:cs="Times New Roman"/>
          <w:b/>
          <w:bCs/>
        </w:rPr>
        <w:t>）促进地区可持续发展措施（建议、规划、怎么办、借鉴、方法都这么答）</w:t>
      </w:r>
      <w:r w:rsidRPr="00751208">
        <w:rPr>
          <w:rFonts w:ascii="Times New Roman" w:eastAsia="宋体" w:hAnsi="Times New Roman" w:cs="Times New Roman"/>
          <w:b/>
          <w:bCs/>
        </w:rPr>
        <w:t xml:space="preserve"> </w:t>
      </w:r>
      <w:r w:rsidRPr="00751208">
        <w:rPr>
          <w:rFonts w:ascii="Times New Roman" w:eastAsia="宋体" w:hAnsi="Times New Roman" w:cs="Times New Roman"/>
          <w:b/>
          <w:bCs/>
        </w:rPr>
        <w:t>（</w:t>
      </w:r>
      <w:r w:rsidRPr="00751208">
        <w:rPr>
          <w:rFonts w:ascii="Times New Roman" w:eastAsia="宋体" w:hAnsi="Times New Roman" w:cs="Times New Roman"/>
          <w:b/>
          <w:bCs/>
        </w:rPr>
        <w:t>9</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合理开发利用资源，避免浪费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注重生态环境保护，进行环境治理</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加大科技投入，提高资源利用率，培育优良品种</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完善交通运输网络</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加强培训，提高劳动力素质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⑥</w:t>
      </w:r>
      <w:r w:rsidRPr="00751208">
        <w:rPr>
          <w:rFonts w:ascii="Times New Roman" w:eastAsia="宋体" w:hAnsi="Times New Roman" w:cs="Times New Roman"/>
          <w:color w:val="FF0000"/>
        </w:rPr>
        <w:t>产业结构调整升级，促进第三产业发展，发展绿色旅游观光农业，调整农业结构，推动城市化发展</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⑦</w:t>
      </w:r>
      <w:r w:rsidRPr="00751208">
        <w:rPr>
          <w:rFonts w:ascii="Times New Roman" w:eastAsia="宋体" w:hAnsi="Times New Roman" w:cs="Times New Roman"/>
          <w:color w:val="FF0000"/>
        </w:rPr>
        <w:t>延长产业链，提高附加值，提高经济效益，完善加工体系</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⑧</w:t>
      </w:r>
      <w:r w:rsidRPr="00751208">
        <w:rPr>
          <w:rFonts w:ascii="Times New Roman" w:eastAsia="宋体" w:hAnsi="Times New Roman" w:cs="Times New Roman"/>
          <w:color w:val="FF0000"/>
        </w:rPr>
        <w:t>开发利用新能源（清洁可再生）</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⑨</w:t>
      </w:r>
      <w:r w:rsidRPr="00751208">
        <w:rPr>
          <w:rFonts w:ascii="Times New Roman" w:eastAsia="宋体" w:hAnsi="Times New Roman" w:cs="Times New Roman"/>
          <w:color w:val="FF0000"/>
        </w:rPr>
        <w:t>提高产品品质，竞争力，扩大营销网络，提高品牌效应</w:t>
      </w:r>
      <w:r w:rsidRPr="00751208">
        <w:rPr>
          <w:rFonts w:ascii="宋体" w:eastAsia="宋体" w:hAnsi="宋体" w:cs="宋体" w:hint="eastAsia"/>
          <w:color w:val="FF0000"/>
        </w:rPr>
        <w:t>④</w:t>
      </w:r>
      <w:r w:rsidRPr="00751208">
        <w:rPr>
          <w:rFonts w:ascii="Times New Roman" w:eastAsia="宋体" w:hAnsi="Times New Roman" w:cs="Times New Roman"/>
          <w:color w:val="FF0000"/>
        </w:rPr>
        <w:t>有利于能源结构调整，国家能源安全</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hint="eastAsia"/>
          <w:b/>
          <w:bCs/>
        </w:rPr>
        <w:t>（</w:t>
      </w:r>
      <w:r w:rsidRPr="00751208">
        <w:rPr>
          <w:rFonts w:ascii="Times New Roman" w:eastAsia="宋体" w:hAnsi="Times New Roman" w:cs="Times New Roman" w:hint="eastAsia"/>
          <w:b/>
          <w:bCs/>
        </w:rPr>
        <w:t>24</w:t>
      </w:r>
      <w:r w:rsidRPr="00751208">
        <w:rPr>
          <w:rFonts w:ascii="Times New Roman" w:eastAsia="宋体" w:hAnsi="Times New Roman" w:cs="Times New Roman" w:hint="eastAsia"/>
          <w:b/>
          <w:bCs/>
        </w:rPr>
        <w:t>）实施节能减排、低碳经济、缓解全球变暖的措施（</w:t>
      </w:r>
      <w:r w:rsidRPr="00751208">
        <w:rPr>
          <w:rFonts w:ascii="Times New Roman" w:eastAsia="宋体" w:hAnsi="Times New Roman" w:cs="Times New Roman" w:hint="eastAsia"/>
          <w:b/>
          <w:bCs/>
        </w:rPr>
        <w:t>6</w:t>
      </w:r>
      <w:r w:rsidRPr="00751208">
        <w:rPr>
          <w:rFonts w:ascii="Times New Roman" w:eastAsia="宋体" w:hAnsi="Times New Roman" w:cs="Times New Roman" w:hint="eastAsia"/>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①开发利用新能源，减少矿物能源使用</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②提高科技水平，减少二氧化碳排放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③调整产业结构促进产业升级，减少关停高耗能产业</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④植树造林，提高森林覆盖率</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⑤加强能源综合利用，提高废弃回收利用率</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hint="eastAsia"/>
          <w:color w:val="FF0000"/>
        </w:rPr>
        <w:t>⑥加强政府管理，出台相关政策，提高公民节约意识</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25</w:t>
      </w:r>
      <w:r w:rsidRPr="00751208">
        <w:rPr>
          <w:rFonts w:ascii="Times New Roman" w:eastAsia="宋体" w:hAnsi="Times New Roman" w:cs="Times New Roman"/>
          <w:b/>
          <w:bCs/>
        </w:rPr>
        <w:t>）物流中心、批发市场、资源交易中心、运输枢纽、中转基地区位（</w:t>
      </w:r>
      <w:r w:rsidRPr="00751208">
        <w:rPr>
          <w:rFonts w:ascii="Times New Roman" w:eastAsia="宋体" w:hAnsi="Times New Roman" w:cs="Times New Roman"/>
          <w:b/>
          <w:bCs/>
        </w:rPr>
        <w:t>4</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lastRenderedPageBreak/>
        <w:t>①</w:t>
      </w:r>
      <w:r w:rsidRPr="00751208">
        <w:rPr>
          <w:rFonts w:ascii="Times New Roman" w:eastAsia="宋体" w:hAnsi="Times New Roman" w:cs="Times New Roman"/>
          <w:color w:val="FF0000"/>
        </w:rPr>
        <w:t>交通便利（公路、铁路、水运、航空、管道）</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地理位置优越（位于某区域中心、与其他地区联系密切、航运线中点）</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是某资源的产区，该资源适合某种运输，商品率高</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地形平坦面积大，仓储条件好</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26</w:t>
      </w:r>
      <w:r w:rsidRPr="00751208">
        <w:rPr>
          <w:rFonts w:ascii="Times New Roman" w:eastAsia="宋体" w:hAnsi="Times New Roman" w:cs="Times New Roman"/>
          <w:b/>
          <w:bCs/>
        </w:rPr>
        <w:t>）南水北调工程的意义（</w:t>
      </w:r>
      <w:r w:rsidRPr="00751208">
        <w:rPr>
          <w:rFonts w:ascii="Times New Roman" w:eastAsia="宋体" w:hAnsi="Times New Roman" w:cs="Times New Roman"/>
          <w:b/>
          <w:bCs/>
        </w:rPr>
        <w:t>5</w:t>
      </w:r>
      <w:r w:rsidRPr="00751208">
        <w:rPr>
          <w:rFonts w:ascii="Times New Roman" w:eastAsia="宋体" w:hAnsi="Times New Roman" w:cs="Times New Roman"/>
          <w:b/>
          <w:bCs/>
        </w:rPr>
        <w:t>个）</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①</w:t>
      </w:r>
      <w:r w:rsidRPr="00751208">
        <w:rPr>
          <w:rFonts w:ascii="Times New Roman" w:eastAsia="宋体" w:hAnsi="Times New Roman" w:cs="Times New Roman"/>
          <w:color w:val="FF0000"/>
        </w:rPr>
        <w:t>缓解北方－北京天津地区缺水情况</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②</w:t>
      </w:r>
      <w:r w:rsidRPr="00751208">
        <w:rPr>
          <w:rFonts w:ascii="Times New Roman" w:eastAsia="宋体" w:hAnsi="Times New Roman" w:cs="Times New Roman"/>
          <w:color w:val="FF0000"/>
        </w:rPr>
        <w:t>促进经济发展，提供工农业生活用水</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③</w:t>
      </w:r>
      <w:r w:rsidRPr="00751208">
        <w:rPr>
          <w:rFonts w:ascii="Times New Roman" w:eastAsia="宋体" w:hAnsi="Times New Roman" w:cs="Times New Roman"/>
          <w:color w:val="FF0000"/>
        </w:rPr>
        <w:t>带动相关产业发展，基础设施建设</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④</w:t>
      </w:r>
      <w:r w:rsidRPr="00751208">
        <w:rPr>
          <w:rFonts w:ascii="Times New Roman" w:eastAsia="宋体" w:hAnsi="Times New Roman" w:cs="Times New Roman"/>
          <w:color w:val="FF0000"/>
        </w:rPr>
        <w:t>调节气候，变得更加湿润，温差减小</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宋体" w:eastAsia="宋体" w:hAnsi="宋体" w:cs="宋体" w:hint="eastAsia"/>
          <w:color w:val="FF0000"/>
        </w:rPr>
        <w:t>⑤</w:t>
      </w:r>
      <w:r w:rsidRPr="00751208">
        <w:rPr>
          <w:rFonts w:ascii="Times New Roman" w:eastAsia="宋体" w:hAnsi="Times New Roman" w:cs="Times New Roman"/>
          <w:color w:val="FF0000"/>
        </w:rPr>
        <w:t>生物多样性增多，有利于生态环境改善，减轻荒漠化、土地盐渍化</w:t>
      </w:r>
    </w:p>
    <w:p w:rsidR="00751208" w:rsidRPr="00751208" w:rsidRDefault="00751208" w:rsidP="00751208">
      <w:pPr>
        <w:spacing w:line="360" w:lineRule="auto"/>
        <w:jc w:val="left"/>
        <w:rPr>
          <w:rFonts w:ascii="Times New Roman" w:eastAsia="宋体" w:hAnsi="Times New Roman" w:cs="Times New Roman"/>
          <w:b/>
          <w:bCs/>
        </w:rPr>
      </w:pPr>
      <w:r w:rsidRPr="00751208">
        <w:rPr>
          <w:rFonts w:ascii="Times New Roman" w:eastAsia="宋体" w:hAnsi="Times New Roman" w:cs="Times New Roman"/>
          <w:b/>
          <w:bCs/>
        </w:rPr>
        <w:t>（</w:t>
      </w:r>
      <w:r w:rsidRPr="00751208">
        <w:rPr>
          <w:rFonts w:ascii="Times New Roman" w:eastAsia="宋体" w:hAnsi="Times New Roman" w:cs="Times New Roman"/>
          <w:b/>
          <w:bCs/>
        </w:rPr>
        <w:t>27</w:t>
      </w:r>
      <w:r w:rsidRPr="00751208">
        <w:rPr>
          <w:rFonts w:ascii="Times New Roman" w:eastAsia="宋体" w:hAnsi="Times New Roman" w:cs="Times New Roman"/>
          <w:b/>
          <w:bCs/>
        </w:rPr>
        <w:t>）发达地区与落后地区分别具有的优势因素（</w:t>
      </w:r>
      <w:r w:rsidRPr="00751208">
        <w:rPr>
          <w:rFonts w:ascii="Times New Roman" w:eastAsia="宋体" w:hAnsi="Times New Roman" w:cs="Times New Roman"/>
          <w:b/>
          <w:bCs/>
        </w:rPr>
        <w:t>2</w:t>
      </w:r>
      <w:r w:rsidRPr="00751208">
        <w:rPr>
          <w:rFonts w:ascii="Times New Roman" w:eastAsia="宋体" w:hAnsi="Times New Roman" w:cs="Times New Roman"/>
          <w:b/>
          <w:bCs/>
        </w:rPr>
        <w:t>方面）</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发达地区优势：资金充足，劳动力素质，高科技管理水平，法制完善，市场广阔，交通便利，物流发达，信息通达度好，环境优美，政策支持，基础设施完善，产业协作度好。</w:t>
      </w:r>
    </w:p>
    <w:p w:rsidR="00751208" w:rsidRPr="00751208" w:rsidRDefault="00751208" w:rsidP="00751208">
      <w:pPr>
        <w:spacing w:line="360" w:lineRule="auto"/>
        <w:ind w:firstLineChars="200" w:firstLine="420"/>
        <w:jc w:val="left"/>
        <w:rPr>
          <w:rFonts w:ascii="Times New Roman" w:eastAsia="宋体" w:hAnsi="Times New Roman" w:cs="Times New Roman"/>
          <w:color w:val="FF0000"/>
        </w:rPr>
      </w:pPr>
      <w:r w:rsidRPr="00751208">
        <w:rPr>
          <w:rFonts w:ascii="Times New Roman" w:eastAsia="宋体" w:hAnsi="Times New Roman" w:cs="Times New Roman"/>
          <w:color w:val="FF0000"/>
        </w:rPr>
        <w:t>落后地区优势：劳动力丰富廉价，能源资源丰富，市场广阔，地租低，政策支持，发展潜力大。</w:t>
      </w:r>
    </w:p>
    <w:sectPr w:rsidR="00751208" w:rsidRPr="00751208">
      <w:headerReference w:type="default" r:id="rId11"/>
      <w:footerReference w:type="default" r:id="rId12"/>
      <w:type w:val="continuous"/>
      <w:pgSz w:w="11906" w:h="16838"/>
      <w:pgMar w:top="1418" w:right="1077" w:bottom="1418" w:left="1077" w:header="851" w:footer="992" w:gutter="0"/>
      <w:pgNumType w:start="1"/>
      <w:cols w:space="708"/>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208" w:rsidRDefault="00751208">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208" w:rsidRDefault="00751208">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学科网 zxxk.com" style="position:absolute;margin-left:158.95pt;margin-top:407.9pt;width:2.85pt;height:2.85pt;rotation:315;z-index:-251652096;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208" w:rsidRDefault="00751208">
    <w:pPr>
      <w:pBdr>
        <w:bottom w:val="none" w:sz="0" w:space="1" w:color="auto"/>
      </w:pBdr>
      <w:snapToGrid w:val="0"/>
      <w:rPr>
        <w:kern w:val="0"/>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208" w:rsidRDefault="00751208">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208"/>
    <w:rsid w:val="001514CD"/>
    <w:rsid w:val="003A5863"/>
    <w:rsid w:val="00607118"/>
    <w:rsid w:val="00751208"/>
    <w:rsid w:val="00FA5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18C8863-1169-4EBE-B84A-7424AD303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751208"/>
    <w:pPr>
      <w:keepNext/>
      <w:keepLines/>
      <w:spacing w:before="340" w:after="330" w:line="578" w:lineRule="auto"/>
      <w:outlineLvl w:val="0"/>
    </w:pPr>
    <w:rPr>
      <w:rFonts w:eastAsia="微软雅黑"/>
      <w:b/>
      <w:bCs/>
      <w:color w:val="984806"/>
      <w:kern w:val="44"/>
      <w:sz w:val="32"/>
      <w:szCs w:val="44"/>
    </w:rPr>
  </w:style>
  <w:style w:type="paragraph" w:styleId="2">
    <w:name w:val="heading 2"/>
    <w:basedOn w:val="a"/>
    <w:next w:val="a"/>
    <w:link w:val="20"/>
    <w:qFormat/>
    <w:rsid w:val="00751208"/>
    <w:pPr>
      <w:keepNext/>
      <w:keepLines/>
      <w:spacing w:before="260" w:after="260" w:line="360" w:lineRule="auto"/>
      <w:outlineLvl w:val="1"/>
    </w:pPr>
    <w:rPr>
      <w:rFonts w:ascii="Calibri Light" w:eastAsia="宋体" w:hAnsi="Calibri Light" w:cs="Times New Roman"/>
      <w:b/>
      <w:bCs/>
      <w:sz w:val="32"/>
      <w:szCs w:val="32"/>
    </w:rPr>
  </w:style>
  <w:style w:type="paragraph" w:styleId="3">
    <w:name w:val="heading 3"/>
    <w:basedOn w:val="a"/>
    <w:next w:val="a"/>
    <w:link w:val="30"/>
    <w:qFormat/>
    <w:rsid w:val="00751208"/>
    <w:pPr>
      <w:keepNext/>
      <w:keepLines/>
      <w:spacing w:before="260" w:after="260" w:line="360" w:lineRule="auto"/>
      <w:outlineLvl w:val="2"/>
    </w:pPr>
    <w:rPr>
      <w:rFonts w:ascii="Times New Roman" w:eastAsia="微软雅黑" w:hAnsi="Times New Roman" w:cs="Times New Roman"/>
      <w:b/>
      <w:bCs/>
      <w:color w:val="00B050"/>
      <w:sz w:val="24"/>
      <w:szCs w:val="32"/>
      <w:u w:val="wavyHeavy"/>
    </w:rPr>
  </w:style>
  <w:style w:type="paragraph" w:styleId="4">
    <w:name w:val="heading 4"/>
    <w:basedOn w:val="a"/>
    <w:next w:val="a"/>
    <w:link w:val="40"/>
    <w:qFormat/>
    <w:rsid w:val="00751208"/>
    <w:pPr>
      <w:keepNext/>
      <w:keepLines/>
      <w:spacing w:before="280" w:after="290" w:line="372" w:lineRule="auto"/>
      <w:outlineLvl w:val="3"/>
    </w:pPr>
    <w:rPr>
      <w:rFonts w:ascii="Arial" w:eastAsia="黑体" w:hAnsi="Arial" w:cs="Times New Roman"/>
      <w:b/>
      <w:sz w:val="28"/>
    </w:rPr>
  </w:style>
  <w:style w:type="paragraph" w:styleId="5">
    <w:name w:val="heading 5"/>
    <w:basedOn w:val="a"/>
    <w:next w:val="a"/>
    <w:link w:val="50"/>
    <w:qFormat/>
    <w:rsid w:val="00751208"/>
    <w:pPr>
      <w:keepNext/>
      <w:keepLines/>
      <w:spacing w:before="160" w:after="160" w:line="360" w:lineRule="auto"/>
      <w:outlineLvl w:val="4"/>
    </w:pPr>
    <w:rPr>
      <w:rFonts w:ascii="Times New Roman" w:eastAsia="宋体" w:hAnsi="Times New Roman" w:cs="Times New Roman"/>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next w:val="a"/>
    <w:qFormat/>
    <w:rsid w:val="00751208"/>
    <w:pPr>
      <w:keepNext/>
      <w:keepLines/>
      <w:spacing w:line="360" w:lineRule="auto"/>
      <w:jc w:val="center"/>
      <w:outlineLvl w:val="0"/>
    </w:pPr>
    <w:rPr>
      <w:rFonts w:ascii="Times New Roman" w:eastAsia="微软雅黑" w:hAnsi="Times New Roman" w:cs="Times New Roman"/>
      <w:b/>
      <w:bCs/>
      <w:color w:val="984806"/>
      <w:kern w:val="44"/>
      <w:sz w:val="32"/>
      <w:szCs w:val="44"/>
    </w:rPr>
  </w:style>
  <w:style w:type="character" w:customStyle="1" w:styleId="20">
    <w:name w:val="标题 2 字符"/>
    <w:basedOn w:val="a0"/>
    <w:link w:val="2"/>
    <w:qFormat/>
    <w:rsid w:val="00751208"/>
    <w:rPr>
      <w:rFonts w:ascii="Calibri Light" w:eastAsia="宋体" w:hAnsi="Calibri Light" w:cs="Times New Roman"/>
      <w:b/>
      <w:bCs/>
      <w:sz w:val="32"/>
      <w:szCs w:val="32"/>
    </w:rPr>
  </w:style>
  <w:style w:type="character" w:customStyle="1" w:styleId="30">
    <w:name w:val="标题 3 字符"/>
    <w:basedOn w:val="a0"/>
    <w:link w:val="3"/>
    <w:qFormat/>
    <w:rsid w:val="00751208"/>
    <w:rPr>
      <w:rFonts w:ascii="Times New Roman" w:eastAsia="微软雅黑" w:hAnsi="Times New Roman" w:cs="Times New Roman"/>
      <w:b/>
      <w:bCs/>
      <w:color w:val="00B050"/>
      <w:sz w:val="24"/>
      <w:szCs w:val="32"/>
      <w:u w:val="wavyHeavy"/>
    </w:rPr>
  </w:style>
  <w:style w:type="character" w:customStyle="1" w:styleId="40">
    <w:name w:val="标题 4 字符"/>
    <w:basedOn w:val="a0"/>
    <w:link w:val="4"/>
    <w:rsid w:val="00751208"/>
    <w:rPr>
      <w:rFonts w:ascii="Arial" w:eastAsia="黑体" w:hAnsi="Arial" w:cs="Times New Roman"/>
      <w:b/>
      <w:sz w:val="28"/>
    </w:rPr>
  </w:style>
  <w:style w:type="character" w:customStyle="1" w:styleId="50">
    <w:name w:val="标题 5 字符"/>
    <w:basedOn w:val="a0"/>
    <w:link w:val="5"/>
    <w:rsid w:val="00751208"/>
    <w:rPr>
      <w:rFonts w:ascii="Times New Roman" w:eastAsia="宋体" w:hAnsi="Times New Roman" w:cs="Times New Roman"/>
      <w:b/>
      <w:sz w:val="28"/>
    </w:rPr>
  </w:style>
  <w:style w:type="numbering" w:customStyle="1" w:styleId="12">
    <w:name w:val="无列表1"/>
    <w:next w:val="a2"/>
    <w:uiPriority w:val="99"/>
    <w:semiHidden/>
    <w:unhideWhenUsed/>
    <w:rsid w:val="00751208"/>
  </w:style>
  <w:style w:type="paragraph" w:styleId="7">
    <w:name w:val="toc 7"/>
    <w:basedOn w:val="a"/>
    <w:next w:val="a"/>
    <w:qFormat/>
    <w:rsid w:val="00751208"/>
    <w:pPr>
      <w:ind w:left="1260"/>
      <w:jc w:val="left"/>
    </w:pPr>
    <w:rPr>
      <w:rFonts w:ascii="Calibri" w:eastAsia="宋体" w:hAnsi="Calibri" w:cs="Calibri"/>
      <w:sz w:val="20"/>
      <w:szCs w:val="20"/>
    </w:rPr>
  </w:style>
  <w:style w:type="paragraph" w:styleId="51">
    <w:name w:val="toc 5"/>
    <w:basedOn w:val="a"/>
    <w:next w:val="a"/>
    <w:qFormat/>
    <w:rsid w:val="00751208"/>
    <w:pPr>
      <w:ind w:left="840"/>
      <w:jc w:val="left"/>
    </w:pPr>
    <w:rPr>
      <w:rFonts w:ascii="Calibri" w:eastAsia="宋体" w:hAnsi="Calibri" w:cs="Calibri"/>
      <w:sz w:val="20"/>
      <w:szCs w:val="20"/>
    </w:rPr>
  </w:style>
  <w:style w:type="paragraph" w:styleId="31">
    <w:name w:val="toc 3"/>
    <w:basedOn w:val="a"/>
    <w:next w:val="a"/>
    <w:uiPriority w:val="39"/>
    <w:qFormat/>
    <w:rsid w:val="00751208"/>
    <w:pPr>
      <w:tabs>
        <w:tab w:val="right" w:pos="9742"/>
      </w:tabs>
      <w:spacing w:line="276" w:lineRule="auto"/>
      <w:ind w:left="420"/>
      <w:jc w:val="left"/>
    </w:pPr>
    <w:rPr>
      <w:rFonts w:ascii="Calibri" w:eastAsia="宋体" w:hAnsi="Calibri" w:cs="Calibri"/>
      <w:sz w:val="20"/>
      <w:szCs w:val="20"/>
    </w:rPr>
  </w:style>
  <w:style w:type="paragraph" w:styleId="a3">
    <w:name w:val="Plain Text"/>
    <w:basedOn w:val="a"/>
    <w:link w:val="a4"/>
    <w:uiPriority w:val="99"/>
    <w:qFormat/>
    <w:rsid w:val="00751208"/>
    <w:rPr>
      <w:rFonts w:ascii="宋体" w:eastAsia="宋体" w:hAnsi="Courier New" w:cs="Courier New"/>
      <w:szCs w:val="21"/>
    </w:rPr>
  </w:style>
  <w:style w:type="character" w:customStyle="1" w:styleId="a4">
    <w:name w:val="纯文本 字符"/>
    <w:basedOn w:val="a0"/>
    <w:link w:val="a3"/>
    <w:uiPriority w:val="99"/>
    <w:qFormat/>
    <w:rsid w:val="00751208"/>
    <w:rPr>
      <w:rFonts w:ascii="宋体" w:eastAsia="宋体" w:hAnsi="Courier New" w:cs="Courier New"/>
      <w:szCs w:val="21"/>
    </w:rPr>
  </w:style>
  <w:style w:type="paragraph" w:styleId="8">
    <w:name w:val="toc 8"/>
    <w:basedOn w:val="a"/>
    <w:next w:val="a"/>
    <w:qFormat/>
    <w:rsid w:val="00751208"/>
    <w:pPr>
      <w:ind w:left="1470"/>
      <w:jc w:val="left"/>
    </w:pPr>
    <w:rPr>
      <w:rFonts w:ascii="Calibri" w:eastAsia="宋体" w:hAnsi="Calibri" w:cs="Calibri"/>
      <w:sz w:val="20"/>
      <w:szCs w:val="20"/>
    </w:rPr>
  </w:style>
  <w:style w:type="paragraph" w:styleId="a5">
    <w:name w:val="Balloon Text"/>
    <w:basedOn w:val="a"/>
    <w:link w:val="a6"/>
    <w:qFormat/>
    <w:rsid w:val="00751208"/>
    <w:rPr>
      <w:rFonts w:ascii="Times New Roman" w:eastAsia="宋体" w:hAnsi="Times New Roman" w:cs="Times New Roman"/>
      <w:sz w:val="18"/>
      <w:szCs w:val="18"/>
    </w:rPr>
  </w:style>
  <w:style w:type="character" w:customStyle="1" w:styleId="a6">
    <w:name w:val="批注框文本 字符"/>
    <w:basedOn w:val="a0"/>
    <w:link w:val="a5"/>
    <w:qFormat/>
    <w:rsid w:val="00751208"/>
    <w:rPr>
      <w:rFonts w:ascii="Times New Roman" w:eastAsia="宋体" w:hAnsi="Times New Roman" w:cs="Times New Roman"/>
      <w:sz w:val="18"/>
      <w:szCs w:val="18"/>
    </w:rPr>
  </w:style>
  <w:style w:type="paragraph" w:styleId="a7">
    <w:name w:val="footer"/>
    <w:basedOn w:val="a"/>
    <w:link w:val="a8"/>
    <w:uiPriority w:val="99"/>
    <w:qFormat/>
    <w:rsid w:val="00751208"/>
    <w:pPr>
      <w:tabs>
        <w:tab w:val="center" w:pos="4153"/>
        <w:tab w:val="right" w:pos="8306"/>
      </w:tabs>
      <w:snapToGrid w:val="0"/>
      <w:jc w:val="left"/>
    </w:pPr>
    <w:rPr>
      <w:rFonts w:ascii="Times New Roman" w:eastAsia="宋体" w:hAnsi="Times New Roman" w:cs="Times New Roman"/>
      <w:sz w:val="18"/>
    </w:rPr>
  </w:style>
  <w:style w:type="character" w:customStyle="1" w:styleId="a8">
    <w:name w:val="页脚 字符"/>
    <w:basedOn w:val="a0"/>
    <w:link w:val="a7"/>
    <w:uiPriority w:val="99"/>
    <w:qFormat/>
    <w:rsid w:val="00751208"/>
    <w:rPr>
      <w:rFonts w:ascii="Times New Roman" w:eastAsia="宋体" w:hAnsi="Times New Roman" w:cs="Times New Roman"/>
      <w:sz w:val="18"/>
    </w:rPr>
  </w:style>
  <w:style w:type="paragraph" w:styleId="a9">
    <w:name w:val="header"/>
    <w:basedOn w:val="a"/>
    <w:link w:val="aa"/>
    <w:qFormat/>
    <w:rsid w:val="00751208"/>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rPr>
  </w:style>
  <w:style w:type="character" w:customStyle="1" w:styleId="aa">
    <w:name w:val="页眉 字符"/>
    <w:basedOn w:val="a0"/>
    <w:link w:val="a9"/>
    <w:rsid w:val="00751208"/>
    <w:rPr>
      <w:rFonts w:ascii="Times New Roman" w:eastAsia="宋体" w:hAnsi="Times New Roman" w:cs="Times New Roman"/>
      <w:sz w:val="18"/>
    </w:rPr>
  </w:style>
  <w:style w:type="paragraph" w:styleId="13">
    <w:name w:val="toc 1"/>
    <w:basedOn w:val="a"/>
    <w:next w:val="a"/>
    <w:uiPriority w:val="39"/>
    <w:qFormat/>
    <w:rsid w:val="00751208"/>
    <w:pPr>
      <w:spacing w:before="240" w:after="120"/>
      <w:jc w:val="left"/>
    </w:pPr>
    <w:rPr>
      <w:rFonts w:ascii="Calibri" w:eastAsia="宋体" w:hAnsi="Calibri" w:cs="Calibri"/>
      <w:b/>
      <w:bCs/>
      <w:sz w:val="20"/>
      <w:szCs w:val="20"/>
    </w:rPr>
  </w:style>
  <w:style w:type="paragraph" w:styleId="41">
    <w:name w:val="toc 4"/>
    <w:basedOn w:val="a"/>
    <w:next w:val="a"/>
    <w:qFormat/>
    <w:rsid w:val="00751208"/>
    <w:pPr>
      <w:ind w:left="630"/>
      <w:jc w:val="left"/>
    </w:pPr>
    <w:rPr>
      <w:rFonts w:ascii="Calibri" w:eastAsia="宋体" w:hAnsi="Calibri" w:cs="Calibri"/>
      <w:sz w:val="20"/>
      <w:szCs w:val="20"/>
    </w:rPr>
  </w:style>
  <w:style w:type="paragraph" w:styleId="6">
    <w:name w:val="toc 6"/>
    <w:basedOn w:val="a"/>
    <w:next w:val="a"/>
    <w:qFormat/>
    <w:rsid w:val="00751208"/>
    <w:pPr>
      <w:ind w:left="1050"/>
      <w:jc w:val="left"/>
    </w:pPr>
    <w:rPr>
      <w:rFonts w:ascii="Calibri" w:eastAsia="宋体" w:hAnsi="Calibri" w:cs="Calibri"/>
      <w:sz w:val="20"/>
      <w:szCs w:val="20"/>
    </w:rPr>
  </w:style>
  <w:style w:type="paragraph" w:styleId="21">
    <w:name w:val="toc 2"/>
    <w:basedOn w:val="a"/>
    <w:next w:val="a"/>
    <w:uiPriority w:val="39"/>
    <w:qFormat/>
    <w:rsid w:val="00751208"/>
    <w:pPr>
      <w:spacing w:before="120"/>
      <w:ind w:left="210"/>
      <w:jc w:val="left"/>
    </w:pPr>
    <w:rPr>
      <w:rFonts w:ascii="Calibri" w:eastAsia="宋体" w:hAnsi="Calibri" w:cs="Calibri"/>
      <w:i/>
      <w:iCs/>
      <w:sz w:val="20"/>
      <w:szCs w:val="20"/>
    </w:rPr>
  </w:style>
  <w:style w:type="paragraph" w:styleId="9">
    <w:name w:val="toc 9"/>
    <w:basedOn w:val="a"/>
    <w:next w:val="a"/>
    <w:qFormat/>
    <w:rsid w:val="00751208"/>
    <w:pPr>
      <w:ind w:left="1680"/>
      <w:jc w:val="left"/>
    </w:pPr>
    <w:rPr>
      <w:rFonts w:ascii="Calibri" w:eastAsia="宋体" w:hAnsi="Calibri" w:cs="Calibri"/>
      <w:sz w:val="20"/>
      <w:szCs w:val="20"/>
    </w:rPr>
  </w:style>
  <w:style w:type="paragraph" w:styleId="ab">
    <w:name w:val="Normal (Web)"/>
    <w:basedOn w:val="a"/>
    <w:uiPriority w:val="99"/>
    <w:qFormat/>
    <w:rsid w:val="00751208"/>
    <w:pPr>
      <w:spacing w:after="200" w:line="276" w:lineRule="auto"/>
    </w:pPr>
    <w:rPr>
      <w:rFonts w:ascii="Times New Roman" w:eastAsia="宋体" w:hAnsi="Times New Roman" w:cs="Times New Roman"/>
      <w:sz w:val="24"/>
      <w:szCs w:val="24"/>
    </w:rPr>
  </w:style>
  <w:style w:type="table" w:styleId="ac">
    <w:name w:val="Table Grid"/>
    <w:basedOn w:val="a1"/>
    <w:qFormat/>
    <w:rsid w:val="00751208"/>
    <w:pPr>
      <w:widowControl w:val="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751208"/>
    <w:rPr>
      <w:b/>
      <w:bCs/>
    </w:rPr>
  </w:style>
  <w:style w:type="character" w:styleId="ae">
    <w:name w:val="FollowedHyperlink"/>
    <w:qFormat/>
    <w:rsid w:val="00751208"/>
    <w:rPr>
      <w:color w:val="800080"/>
      <w:u w:val="single"/>
    </w:rPr>
  </w:style>
  <w:style w:type="character" w:styleId="af">
    <w:name w:val="Emphasis"/>
    <w:qFormat/>
    <w:rsid w:val="00751208"/>
    <w:rPr>
      <w:i/>
    </w:rPr>
  </w:style>
  <w:style w:type="character" w:styleId="af0">
    <w:name w:val="Hyperlink"/>
    <w:uiPriority w:val="99"/>
    <w:qFormat/>
    <w:rsid w:val="00751208"/>
    <w:rPr>
      <w:color w:val="0000FF"/>
      <w:u w:val="single"/>
    </w:rPr>
  </w:style>
  <w:style w:type="character" w:customStyle="1" w:styleId="10">
    <w:name w:val="标题 1 字符"/>
    <w:link w:val="1"/>
    <w:qFormat/>
    <w:rsid w:val="00751208"/>
    <w:rPr>
      <w:rFonts w:eastAsia="微软雅黑"/>
      <w:b/>
      <w:bCs/>
      <w:color w:val="984806"/>
      <w:kern w:val="44"/>
      <w:sz w:val="32"/>
      <w:szCs w:val="44"/>
    </w:rPr>
  </w:style>
  <w:style w:type="paragraph" w:customStyle="1" w:styleId="Normal0">
    <w:name w:val="Normal_0"/>
    <w:qFormat/>
    <w:rsid w:val="00751208"/>
    <w:pPr>
      <w:widowControl w:val="0"/>
      <w:jc w:val="both"/>
    </w:pPr>
    <w:rPr>
      <w:rFonts w:ascii="Times New Roman" w:eastAsia="宋体" w:hAnsi="Times New Roman" w:cs="Times New Roman"/>
      <w:szCs w:val="24"/>
    </w:rPr>
  </w:style>
  <w:style w:type="paragraph" w:styleId="af1">
    <w:name w:val="Quote"/>
    <w:basedOn w:val="a"/>
    <w:next w:val="a"/>
    <w:link w:val="af2"/>
    <w:uiPriority w:val="29"/>
    <w:qFormat/>
    <w:rsid w:val="00751208"/>
    <w:pPr>
      <w:widowControl/>
      <w:spacing w:after="200" w:line="276" w:lineRule="auto"/>
      <w:jc w:val="left"/>
    </w:pPr>
    <w:rPr>
      <w:rFonts w:ascii="Calibri" w:eastAsia="宋体" w:hAnsi="Calibri" w:cs="Times New Roman"/>
      <w:i/>
      <w:iCs/>
      <w:color w:val="000000"/>
      <w:kern w:val="0"/>
      <w:sz w:val="22"/>
    </w:rPr>
  </w:style>
  <w:style w:type="character" w:customStyle="1" w:styleId="af2">
    <w:name w:val="引用 字符"/>
    <w:basedOn w:val="a0"/>
    <w:link w:val="af1"/>
    <w:uiPriority w:val="29"/>
    <w:qFormat/>
    <w:rsid w:val="00751208"/>
    <w:rPr>
      <w:rFonts w:ascii="Calibri" w:eastAsia="宋体" w:hAnsi="Calibri" w:cs="Times New Roman"/>
      <w:i/>
      <w:iCs/>
      <w:color w:val="000000"/>
      <w:kern w:val="0"/>
      <w:sz w:val="22"/>
    </w:rPr>
  </w:style>
  <w:style w:type="paragraph" w:customStyle="1" w:styleId="PlainText0">
    <w:name w:val="Plain Text_0"/>
    <w:basedOn w:val="Normal0"/>
    <w:unhideWhenUsed/>
    <w:qFormat/>
    <w:rsid w:val="00751208"/>
    <w:rPr>
      <w:rFonts w:ascii="宋体" w:hAnsi="Courier New" w:cs="Courier New"/>
      <w:szCs w:val="21"/>
    </w:rPr>
  </w:style>
  <w:style w:type="paragraph" w:customStyle="1" w:styleId="WPSOffice1">
    <w:name w:val="WPSOffice手动目录 1"/>
    <w:qFormat/>
    <w:rsid w:val="00751208"/>
    <w:rPr>
      <w:rFonts w:ascii="Times New Roman" w:eastAsia="宋体" w:hAnsi="Times New Roman" w:cs="Times New Roman"/>
      <w:szCs w:val="24"/>
    </w:rPr>
  </w:style>
  <w:style w:type="paragraph" w:styleId="af3">
    <w:name w:val="List Paragraph"/>
    <w:basedOn w:val="a"/>
    <w:uiPriority w:val="34"/>
    <w:qFormat/>
    <w:rsid w:val="00751208"/>
    <w:pPr>
      <w:ind w:firstLineChars="200" w:firstLine="420"/>
    </w:pPr>
    <w:rPr>
      <w:rFonts w:ascii="Times New Roman" w:eastAsia="宋体" w:hAnsi="Times New Roman" w:cs="Times New Roman"/>
    </w:rPr>
  </w:style>
  <w:style w:type="paragraph" w:customStyle="1" w:styleId="Normal1">
    <w:name w:val="Normal_1"/>
    <w:qFormat/>
    <w:rsid w:val="00751208"/>
    <w:pPr>
      <w:widowControl w:val="0"/>
      <w:spacing w:after="200" w:line="276" w:lineRule="auto"/>
      <w:jc w:val="both"/>
    </w:pPr>
    <w:rPr>
      <w:rFonts w:ascii="Time New Romans" w:eastAsia="宋体" w:hAnsi="Time New Romans" w:cs="宋体"/>
    </w:rPr>
  </w:style>
  <w:style w:type="paragraph" w:customStyle="1" w:styleId="paragraph">
    <w:name w:val="paragraph"/>
    <w:basedOn w:val="a"/>
    <w:semiHidden/>
    <w:qFormat/>
    <w:rsid w:val="00751208"/>
    <w:pPr>
      <w:widowControl/>
      <w:spacing w:before="100" w:beforeAutospacing="1" w:after="100" w:afterAutospacing="1"/>
      <w:jc w:val="left"/>
    </w:pPr>
    <w:rPr>
      <w:rFonts w:ascii="等线" w:eastAsia="等线" w:hAnsi="等线" w:cs="Times New Roman"/>
      <w:kern w:val="0"/>
      <w:sz w:val="24"/>
      <w:szCs w:val="24"/>
    </w:rPr>
  </w:style>
  <w:style w:type="paragraph" w:customStyle="1" w:styleId="WPSOffice3">
    <w:name w:val="WPSOffice手动目录 3"/>
    <w:qFormat/>
    <w:rsid w:val="00751208"/>
    <w:pPr>
      <w:ind w:leftChars="400" w:left="400"/>
    </w:pPr>
    <w:rPr>
      <w:rFonts w:ascii="Times New Roman" w:eastAsia="宋体" w:hAnsi="Times New Roman" w:cs="Times New Roman"/>
      <w:szCs w:val="24"/>
    </w:rPr>
  </w:style>
  <w:style w:type="paragraph" w:customStyle="1" w:styleId="0">
    <w:name w:val="正文_0"/>
    <w:qFormat/>
    <w:rsid w:val="00751208"/>
    <w:pPr>
      <w:widowControl w:val="0"/>
      <w:jc w:val="both"/>
    </w:pPr>
    <w:rPr>
      <w:rFonts w:ascii="Times New Roman" w:eastAsia="宋体" w:hAnsi="Times New Roman" w:cs="Times New Roman"/>
      <w:szCs w:val="24"/>
    </w:rPr>
  </w:style>
  <w:style w:type="paragraph" w:customStyle="1" w:styleId="Normal4">
    <w:name w:val="Normal_4"/>
    <w:uiPriority w:val="99"/>
    <w:qFormat/>
    <w:rsid w:val="00751208"/>
    <w:pPr>
      <w:widowControl w:val="0"/>
      <w:jc w:val="both"/>
    </w:pPr>
    <w:rPr>
      <w:rFonts w:ascii="Times New Roman" w:eastAsia="宋体" w:hAnsi="Times New Roman" w:cs="Times New Roman"/>
    </w:rPr>
  </w:style>
  <w:style w:type="paragraph" w:customStyle="1" w:styleId="WPSOffice2">
    <w:name w:val="WPSOffice手动目录 2"/>
    <w:qFormat/>
    <w:rsid w:val="00751208"/>
    <w:pPr>
      <w:ind w:leftChars="200" w:left="200"/>
    </w:pPr>
    <w:rPr>
      <w:rFonts w:ascii="Times New Roman" w:eastAsia="宋体" w:hAnsi="Times New Roman" w:cs="Times New Roman"/>
      <w:szCs w:val="24"/>
    </w:rPr>
  </w:style>
  <w:style w:type="paragraph" w:customStyle="1" w:styleId="a50">
    <w:name w:val="a5"/>
    <w:basedOn w:val="a"/>
    <w:next w:val="af3"/>
    <w:qFormat/>
    <w:rsid w:val="00751208"/>
    <w:pPr>
      <w:ind w:firstLineChars="200" w:firstLine="420"/>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751208"/>
    <w:pPr>
      <w:widowControl/>
      <w:spacing w:line="300" w:lineRule="auto"/>
      <w:ind w:firstLineChars="200" w:firstLine="200"/>
    </w:pPr>
    <w:rPr>
      <w:rFonts w:ascii="Verdana" w:eastAsia="宋体" w:hAnsi="Verdana" w:cs="Times New Roman"/>
      <w:kern w:val="0"/>
      <w:szCs w:val="20"/>
      <w:lang w:eastAsia="en-US"/>
    </w:rPr>
  </w:style>
  <w:style w:type="paragraph" w:customStyle="1" w:styleId="14">
    <w:name w:val="宋体1"/>
    <w:basedOn w:val="af4"/>
    <w:qFormat/>
    <w:rsid w:val="00751208"/>
  </w:style>
  <w:style w:type="paragraph" w:customStyle="1" w:styleId="af4">
    <w:name w:val="仿宋"/>
    <w:basedOn w:val="a"/>
    <w:qFormat/>
    <w:rsid w:val="00751208"/>
    <w:pPr>
      <w:spacing w:line="360" w:lineRule="auto"/>
      <w:jc w:val="left"/>
    </w:pPr>
    <w:rPr>
      <w:rFonts w:ascii="Times New Roman" w:eastAsia="仿宋" w:hAnsi="Times New Roman" w:cs="Times New Roman"/>
    </w:rPr>
  </w:style>
  <w:style w:type="character" w:customStyle="1" w:styleId="110">
    <w:name w:val="标题 1 字符1"/>
    <w:basedOn w:val="a0"/>
    <w:link w:val="1"/>
    <w:uiPriority w:val="9"/>
    <w:rsid w:val="00751208"/>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header" Target="header1.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26</Pages>
  <Words>2757</Words>
  <Characters>15718</Characters>
  <Application>Microsoft Office Word</Application>
  <DocSecurity>0</DocSecurity>
  <Lines>130</Lines>
  <Paragraphs>36</Paragraphs>
  <ScaleCrop>false</ScaleCrop>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2025-04-17T10:44:00Z</dcterms:created>
  <dcterms:modified xsi:type="dcterms:W3CDTF">2025-04-17T10:50:00Z</dcterms:modified>
</cp:coreProperties>
</file>